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EA633" w14:textId="0FC99E49" w:rsidR="00B9509C" w:rsidRPr="00B9509C" w:rsidRDefault="00B9509C" w:rsidP="00B9509C">
      <w:pPr>
        <w:pStyle w:val="Overskrift1"/>
        <w:rPr>
          <w:lang w:val="nb-NO"/>
        </w:rPr>
      </w:pPr>
      <w:r w:rsidRPr="00B9509C">
        <w:rPr>
          <w:lang w:val="nb-NO"/>
        </w:rPr>
        <w:t>Doktorgrad om fisk i matprodukter</w:t>
      </w:r>
    </w:p>
    <w:p w14:paraId="3AEAA089" w14:textId="44C9FFCE" w:rsidR="00B9509C" w:rsidRDefault="0088424D" w:rsidP="00B9509C">
      <w:pPr>
        <w:rPr>
          <w:rFonts w:eastAsiaTheme="majorEastAsia" w:cstheme="majorBidi"/>
          <w:b/>
          <w:bCs/>
          <w:lang w:val="nb-NO"/>
        </w:rPr>
      </w:pPr>
      <w:r w:rsidRPr="0088424D">
        <w:rPr>
          <w:rFonts w:eastAsiaTheme="majorEastAsia" w:cstheme="majorBidi"/>
          <w:b/>
          <w:bCs/>
          <w:noProof/>
          <w:lang w:val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54B811" wp14:editId="18259D02">
                <wp:simplePos x="0" y="0"/>
                <wp:positionH relativeFrom="margin">
                  <wp:posOffset>-55245</wp:posOffset>
                </wp:positionH>
                <wp:positionV relativeFrom="paragraph">
                  <wp:posOffset>750570</wp:posOffset>
                </wp:positionV>
                <wp:extent cx="5803265" cy="3942080"/>
                <wp:effectExtent l="0" t="0" r="26035" b="2032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3265" cy="3942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B07D95" w14:textId="677FF330" w:rsidR="0088424D" w:rsidRPr="0088424D" w:rsidRDefault="0088424D" w:rsidP="0088424D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88424D">
                              <w:rPr>
                                <w:b/>
                                <w:bCs/>
                                <w:sz w:val="20"/>
                                <w:szCs w:val="20"/>
                                <w:lang w:val="nb-NO"/>
                              </w:rPr>
                              <w:t>Kort oppsummert</w:t>
                            </w:r>
                          </w:p>
                          <w:p w14:paraId="6ECEABCC" w14:textId="77777777" w:rsidR="0088424D" w:rsidRPr="0088424D" w:rsidRDefault="0088424D" w:rsidP="0088424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88424D">
                              <w:rPr>
                                <w:sz w:val="20"/>
                                <w:szCs w:val="20"/>
                                <w:lang w:val="nb-NO"/>
                              </w:rPr>
                              <w:t>Sidestrømmer fra fiskeindustrien, som hode, rygg og skinn, kan brukes til å gjøre plantebaserte matprodukter mer næringsrike og dermed øke verdien av råstoff som i dag i stor grad går til fôr, biodrivstoff og gjødsel.</w:t>
                            </w:r>
                          </w:p>
                          <w:p w14:paraId="09A195D1" w14:textId="77777777" w:rsidR="0088424D" w:rsidRPr="0088424D" w:rsidRDefault="0088424D" w:rsidP="0088424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88424D">
                              <w:rPr>
                                <w:sz w:val="20"/>
                                <w:szCs w:val="20"/>
                                <w:lang w:val="nb-NO"/>
                              </w:rPr>
                              <w:t>Doktorgraden viser at fiskebaserte ingredienser kan kombineres med planteproteiner og bearbeides med ekstrudering for å gi produktene bedre struktur, tekstur og munnfølelse. </w:t>
                            </w:r>
                          </w:p>
                          <w:p w14:paraId="16FD2B33" w14:textId="77777777" w:rsidR="0088424D" w:rsidRPr="0088424D" w:rsidRDefault="0088424D" w:rsidP="0088424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88424D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Forskningen har identifisert hvilke blandingsforhold og prosessbetingelser som fungerer best, noe som gjør det enklere for industrien å ta slike ingredienser i bruk. Et eksempel er at </w:t>
                            </w:r>
                            <w:proofErr w:type="spellStart"/>
                            <w:r w:rsidRPr="0088424D">
                              <w:rPr>
                                <w:sz w:val="20"/>
                                <w:szCs w:val="20"/>
                                <w:lang w:val="nb-NO"/>
                              </w:rPr>
                              <w:t>laksehydrolysat</w:t>
                            </w:r>
                            <w:proofErr w:type="spellEnd"/>
                            <w:r w:rsidRPr="0088424D">
                              <w:rPr>
                                <w:sz w:val="20"/>
                                <w:szCs w:val="20"/>
                                <w:lang w:val="nb-NO"/>
                              </w:rPr>
                              <w:t xml:space="preserve"> delvis kan erstatte vann og samtidig øke næringsinnholdet.</w:t>
                            </w:r>
                          </w:p>
                          <w:p w14:paraId="24486A05" w14:textId="79EE63D1" w:rsidR="0088424D" w:rsidRPr="0088424D" w:rsidRDefault="0088424D" w:rsidP="0088424D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sz w:val="20"/>
                                <w:szCs w:val="20"/>
                                <w:lang w:val="nb-NO"/>
                              </w:rPr>
                            </w:pPr>
                            <w:r w:rsidRPr="0088424D">
                              <w:rPr>
                                <w:sz w:val="20"/>
                                <w:szCs w:val="20"/>
                                <w:lang w:val="nb-NO"/>
                              </w:rPr>
                              <w:t>Resultatene kan bidra til utvikling av nye matprodukter, som burgere og nuggets, og er et viktig skritt mot bedre utnyttelse av marine sidestrømmer i matproduksjon.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E54B811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-4.35pt;margin-top:59.1pt;width:456.95pt;height:310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">
                <v:textbox style="mso-fit-shape-to-text:t">
                  <w:txbxContent>
                    <w:p w14:paraId="55B07D95" w14:textId="677FF330" w:rsidR="0088424D" w:rsidRPr="0088424D" w:rsidRDefault="0088424D" w:rsidP="0088424D">
                      <w:pPr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</w:pPr>
                      <w:r w:rsidRPr="0088424D">
                        <w:rPr>
                          <w:b/>
                          <w:bCs/>
                          <w:sz w:val="20"/>
                          <w:szCs w:val="20"/>
                          <w:lang w:val="nb-NO"/>
                        </w:rPr>
                        <w:t>Kort oppsummert</w:t>
                      </w:r>
                    </w:p>
                    <w:p w14:paraId="6ECEABCC" w14:textId="77777777" w:rsidR="0088424D" w:rsidRPr="0088424D" w:rsidRDefault="0088424D" w:rsidP="0088424D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88424D">
                        <w:rPr>
                          <w:sz w:val="20"/>
                          <w:szCs w:val="20"/>
                          <w:lang w:val="nb-NO"/>
                        </w:rPr>
                        <w:t>Sidestrømmer fra fiskeindustrien, som hode, rygg og skinn, kan brukes til å gjøre plantebaserte matprodukter mer næringsrike og dermed øke verdien av råstoff som i dag i stor grad går til fôr, biodrivstoff og gjødsel.</w:t>
                      </w:r>
                    </w:p>
                    <w:p w14:paraId="09A195D1" w14:textId="77777777" w:rsidR="0088424D" w:rsidRPr="0088424D" w:rsidRDefault="0088424D" w:rsidP="0088424D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88424D">
                        <w:rPr>
                          <w:sz w:val="20"/>
                          <w:szCs w:val="20"/>
                          <w:lang w:val="nb-NO"/>
                        </w:rPr>
                        <w:t>Doktorgraden viser at fiskebaserte ingredienser kan kombineres med planteproteiner og bearbeides med ekstrudering for å gi produktene bedre struktur, tekstur og munnfølelse. </w:t>
                      </w:r>
                    </w:p>
                    <w:p w14:paraId="16FD2B33" w14:textId="77777777" w:rsidR="0088424D" w:rsidRPr="0088424D" w:rsidRDefault="0088424D" w:rsidP="0088424D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88424D">
                        <w:rPr>
                          <w:sz w:val="20"/>
                          <w:szCs w:val="20"/>
                          <w:lang w:val="nb-NO"/>
                        </w:rPr>
                        <w:t xml:space="preserve">Forskningen har identifisert hvilke blandingsforhold og prosessbetingelser som fungerer best, noe som gjør det enklere for industrien å ta slike ingredienser i bruk. Et eksempel er at </w:t>
                      </w:r>
                      <w:proofErr w:type="spellStart"/>
                      <w:r w:rsidRPr="0088424D">
                        <w:rPr>
                          <w:sz w:val="20"/>
                          <w:szCs w:val="20"/>
                          <w:lang w:val="nb-NO"/>
                        </w:rPr>
                        <w:t>laksehydrolysat</w:t>
                      </w:r>
                      <w:proofErr w:type="spellEnd"/>
                      <w:r w:rsidRPr="0088424D">
                        <w:rPr>
                          <w:sz w:val="20"/>
                          <w:szCs w:val="20"/>
                          <w:lang w:val="nb-NO"/>
                        </w:rPr>
                        <w:t xml:space="preserve"> delvis kan erstatte vann og samtidig øke næringsinnholdet.</w:t>
                      </w:r>
                    </w:p>
                    <w:p w14:paraId="24486A05" w14:textId="79EE63D1" w:rsidR="0088424D" w:rsidRPr="0088424D" w:rsidRDefault="0088424D" w:rsidP="0088424D">
                      <w:pPr>
                        <w:numPr>
                          <w:ilvl w:val="0"/>
                          <w:numId w:val="2"/>
                        </w:numPr>
                        <w:rPr>
                          <w:sz w:val="20"/>
                          <w:szCs w:val="20"/>
                          <w:lang w:val="nb-NO"/>
                        </w:rPr>
                      </w:pPr>
                      <w:r w:rsidRPr="0088424D">
                        <w:rPr>
                          <w:sz w:val="20"/>
                          <w:szCs w:val="20"/>
                          <w:lang w:val="nb-NO"/>
                        </w:rPr>
                        <w:t>Resultatene kan bidra til utvikling av nye matprodukter, som burgere og nuggets, og er et viktig skritt mot bedre utnyttelse av marine sidestrømmer i matproduksjon.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9509C" w:rsidRPr="00F455F9">
        <w:rPr>
          <w:rFonts w:eastAsiaTheme="majorEastAsia" w:cstheme="majorBidi"/>
          <w:b/>
          <w:bCs/>
          <w:lang w:val="nb-NO"/>
        </w:rPr>
        <w:t>Sidestrømmer fra fiskeindustrien</w:t>
      </w:r>
      <w:r w:rsidR="00235E48">
        <w:rPr>
          <w:rFonts w:eastAsiaTheme="majorEastAsia" w:cstheme="majorBidi"/>
          <w:b/>
          <w:bCs/>
          <w:lang w:val="nb-NO"/>
        </w:rPr>
        <w:t>,</w:t>
      </w:r>
      <w:r w:rsidR="00B9509C" w:rsidRPr="00F455F9">
        <w:rPr>
          <w:rFonts w:eastAsiaTheme="majorEastAsia" w:cstheme="majorBidi"/>
          <w:b/>
          <w:bCs/>
          <w:lang w:val="nb-NO"/>
        </w:rPr>
        <w:t xml:space="preserve"> altså deler av fisken som ikke blir til filet</w:t>
      </w:r>
      <w:r w:rsidR="00235E48">
        <w:rPr>
          <w:rFonts w:eastAsiaTheme="majorEastAsia" w:cstheme="majorBidi"/>
          <w:b/>
          <w:bCs/>
          <w:lang w:val="nb-NO"/>
        </w:rPr>
        <w:t>,</w:t>
      </w:r>
      <w:r w:rsidR="00B9509C" w:rsidRPr="00F455F9">
        <w:rPr>
          <w:rFonts w:eastAsiaTheme="majorEastAsia" w:cstheme="majorBidi"/>
          <w:b/>
          <w:bCs/>
          <w:lang w:val="nb-NO"/>
        </w:rPr>
        <w:t xml:space="preserve"> kan </w:t>
      </w:r>
      <w:r w:rsidR="00B97E2E" w:rsidRPr="00F455F9">
        <w:rPr>
          <w:rFonts w:eastAsiaTheme="majorEastAsia" w:cstheme="majorBidi"/>
          <w:b/>
          <w:bCs/>
          <w:lang w:val="nb-NO"/>
        </w:rPr>
        <w:t>gjøre plantebasert</w:t>
      </w:r>
      <w:r w:rsidR="00C72CD5" w:rsidRPr="00F455F9">
        <w:rPr>
          <w:rFonts w:eastAsiaTheme="majorEastAsia" w:cstheme="majorBidi"/>
          <w:b/>
          <w:bCs/>
          <w:lang w:val="nb-NO"/>
        </w:rPr>
        <w:t>e</w:t>
      </w:r>
      <w:r w:rsidR="00B97E2E" w:rsidRPr="00F455F9">
        <w:rPr>
          <w:rFonts w:eastAsiaTheme="majorEastAsia" w:cstheme="majorBidi"/>
          <w:b/>
          <w:bCs/>
          <w:lang w:val="nb-NO"/>
        </w:rPr>
        <w:t xml:space="preserve"> mat</w:t>
      </w:r>
      <w:r w:rsidR="00C72CD5" w:rsidRPr="00F455F9">
        <w:rPr>
          <w:rFonts w:eastAsiaTheme="majorEastAsia" w:cstheme="majorBidi"/>
          <w:b/>
          <w:bCs/>
          <w:lang w:val="nb-NO"/>
        </w:rPr>
        <w:t>produkter</w:t>
      </w:r>
      <w:r w:rsidR="00B97E2E" w:rsidRPr="00F455F9">
        <w:rPr>
          <w:rFonts w:eastAsiaTheme="majorEastAsia" w:cstheme="majorBidi"/>
          <w:b/>
          <w:bCs/>
          <w:lang w:val="nb-NO"/>
        </w:rPr>
        <w:t xml:space="preserve"> bedre</w:t>
      </w:r>
      <w:r w:rsidR="00B9509C" w:rsidRPr="00F455F9">
        <w:rPr>
          <w:rFonts w:eastAsiaTheme="majorEastAsia" w:cstheme="majorBidi"/>
          <w:b/>
          <w:bCs/>
          <w:lang w:val="nb-NO"/>
        </w:rPr>
        <w:t>. En ny doktorgrad viser hvordan dette potensialet kan utnyttes ved hjelp av moderne prosesseringsteknologi.</w:t>
      </w:r>
      <w:r w:rsidR="00B9509C" w:rsidRPr="0043311E">
        <w:rPr>
          <w:rFonts w:eastAsiaTheme="majorEastAsia" w:cstheme="majorBidi"/>
          <w:b/>
          <w:bCs/>
          <w:lang w:val="nb-NO"/>
        </w:rPr>
        <w:t xml:space="preserve"> </w:t>
      </w:r>
    </w:p>
    <w:p w14:paraId="099D30EB" w14:textId="77D71937" w:rsidR="0088424D" w:rsidRPr="0043311E" w:rsidRDefault="0088424D" w:rsidP="00B9509C">
      <w:pPr>
        <w:rPr>
          <w:rFonts w:eastAsiaTheme="majorEastAsia" w:cstheme="majorBidi"/>
          <w:b/>
          <w:bCs/>
          <w:lang w:val="nb-NO"/>
        </w:rPr>
      </w:pPr>
    </w:p>
    <w:p w14:paraId="561D6F7A" w14:textId="7D195412" w:rsidR="00B9509C" w:rsidRPr="002A72ED" w:rsidRDefault="37E72299" w:rsidP="26C20126">
      <w:pPr>
        <w:rPr>
          <w:rFonts w:eastAsiaTheme="majorEastAsia" w:cstheme="majorBidi"/>
          <w:lang w:val="nb-NO"/>
        </w:rPr>
      </w:pPr>
      <w:r w:rsidRPr="26C20126">
        <w:rPr>
          <w:rFonts w:eastAsiaTheme="majorEastAsia" w:cstheme="majorBidi"/>
          <w:lang w:val="nb-NO"/>
        </w:rPr>
        <w:t xml:space="preserve">Når fileten er tatt ut av en fisk, er det igjen </w:t>
      </w:r>
      <w:r w:rsidR="00435515" w:rsidRPr="00435515">
        <w:rPr>
          <w:rFonts w:eastAsiaTheme="majorEastAsia" w:cstheme="majorBidi"/>
          <w:lang w:val="nb-NO"/>
        </w:rPr>
        <w:t xml:space="preserve">blant annet </w:t>
      </w:r>
      <w:r w:rsidRPr="26C20126">
        <w:rPr>
          <w:rFonts w:eastAsiaTheme="majorEastAsia" w:cstheme="majorBidi"/>
          <w:lang w:val="nb-NO"/>
        </w:rPr>
        <w:t>hode, rygg og skinn som</w:t>
      </w:r>
      <w:r w:rsidR="00794033">
        <w:rPr>
          <w:rFonts w:eastAsiaTheme="majorEastAsia" w:cstheme="majorBidi"/>
          <w:lang w:val="nb-NO"/>
        </w:rPr>
        <w:t xml:space="preserve"> i dag</w:t>
      </w:r>
      <w:r w:rsidRPr="26C20126">
        <w:rPr>
          <w:rFonts w:eastAsiaTheme="majorEastAsia" w:cstheme="majorBidi"/>
          <w:lang w:val="nb-NO"/>
        </w:rPr>
        <w:t xml:space="preserve"> ikke utnyttes </w:t>
      </w:r>
      <w:proofErr w:type="gramStart"/>
      <w:r w:rsidRPr="26C20126">
        <w:rPr>
          <w:rFonts w:eastAsiaTheme="majorEastAsia" w:cstheme="majorBidi"/>
          <w:lang w:val="nb-NO"/>
        </w:rPr>
        <w:t>optimalt</w:t>
      </w:r>
      <w:proofErr w:type="gramEnd"/>
      <w:r w:rsidRPr="26C20126">
        <w:rPr>
          <w:rFonts w:eastAsiaTheme="majorEastAsia" w:cstheme="majorBidi"/>
          <w:lang w:val="nb-NO"/>
        </w:rPr>
        <w:t xml:space="preserve">. Her ligger det </w:t>
      </w:r>
      <w:proofErr w:type="gramStart"/>
      <w:r w:rsidRPr="26C20126">
        <w:rPr>
          <w:rFonts w:eastAsiaTheme="majorEastAsia" w:cstheme="majorBidi"/>
          <w:lang w:val="nb-NO"/>
        </w:rPr>
        <w:t>potensielt</w:t>
      </w:r>
      <w:proofErr w:type="gramEnd"/>
      <w:r w:rsidRPr="26C20126">
        <w:rPr>
          <w:rFonts w:eastAsiaTheme="majorEastAsia" w:cstheme="majorBidi"/>
          <w:lang w:val="nb-NO"/>
        </w:rPr>
        <w:t xml:space="preserve"> store verdier, både i form av næringsstoffer og pengeverdi på sidestrømmen. </w:t>
      </w:r>
      <w:r w:rsidR="00D62D2A">
        <w:rPr>
          <w:rFonts w:eastAsiaTheme="majorEastAsia" w:cstheme="majorBidi"/>
          <w:lang w:val="nb-NO"/>
        </w:rPr>
        <w:t xml:space="preserve">I dag går </w:t>
      </w:r>
      <w:r w:rsidR="00C72CD5">
        <w:rPr>
          <w:rFonts w:eastAsiaTheme="majorEastAsia" w:cstheme="majorBidi"/>
          <w:lang w:val="nb-NO"/>
        </w:rPr>
        <w:t xml:space="preserve">sidestrømmen </w:t>
      </w:r>
      <w:r w:rsidR="00B27154">
        <w:rPr>
          <w:rFonts w:eastAsiaTheme="majorEastAsia" w:cstheme="majorBidi"/>
          <w:lang w:val="nb-NO"/>
        </w:rPr>
        <w:t>hovedsakelig</w:t>
      </w:r>
      <w:r w:rsidR="00530A11">
        <w:rPr>
          <w:rFonts w:eastAsiaTheme="majorEastAsia" w:cstheme="majorBidi"/>
          <w:lang w:val="nb-NO"/>
        </w:rPr>
        <w:t xml:space="preserve"> til </w:t>
      </w:r>
      <w:r w:rsidRPr="26C20126">
        <w:rPr>
          <w:rFonts w:eastAsiaTheme="majorEastAsia" w:cstheme="majorBidi"/>
          <w:lang w:val="nb-NO"/>
        </w:rPr>
        <w:t>fôr, biodrivstoff og gjødsel</w:t>
      </w:r>
      <w:r w:rsidR="00D62D2A">
        <w:rPr>
          <w:rFonts w:eastAsiaTheme="majorEastAsia" w:cstheme="majorBidi"/>
          <w:lang w:val="nb-NO"/>
        </w:rPr>
        <w:t>, men en større andel kunne</w:t>
      </w:r>
      <w:r w:rsidR="00D62D2A" w:rsidRPr="26C20126">
        <w:rPr>
          <w:rFonts w:eastAsiaTheme="majorEastAsia" w:cstheme="majorBidi"/>
          <w:lang w:val="nb-NO"/>
        </w:rPr>
        <w:t xml:space="preserve"> </w:t>
      </w:r>
      <w:r w:rsidR="00D62D2A">
        <w:rPr>
          <w:rFonts w:eastAsiaTheme="majorEastAsia" w:cstheme="majorBidi"/>
          <w:lang w:val="nb-NO"/>
        </w:rPr>
        <w:t>blitt utnyttet til matproduksjon</w:t>
      </w:r>
      <w:r w:rsidRPr="26C20126">
        <w:rPr>
          <w:rFonts w:eastAsiaTheme="majorEastAsia" w:cstheme="majorBidi"/>
          <w:lang w:val="nb-NO"/>
        </w:rPr>
        <w:t xml:space="preserve">. </w:t>
      </w:r>
      <w:r w:rsidR="00F25E4A" w:rsidRPr="000724DC">
        <w:rPr>
          <w:rFonts w:eastAsiaTheme="majorEastAsia" w:cstheme="majorBidi"/>
          <w:lang w:val="nb-NO"/>
        </w:rPr>
        <w:t>Samtidig ønsker mange å redusere kjøttforbruket sitt, men plantebaserte produkter mangler ofte </w:t>
      </w:r>
      <w:r w:rsidR="00315E3D">
        <w:rPr>
          <w:rFonts w:eastAsiaTheme="majorEastAsia" w:cstheme="majorBidi"/>
          <w:lang w:val="nb-NO"/>
        </w:rPr>
        <w:t xml:space="preserve">enkelte </w:t>
      </w:r>
      <w:r w:rsidR="00F25E4A" w:rsidRPr="000724DC">
        <w:rPr>
          <w:rFonts w:eastAsiaTheme="majorEastAsia" w:cstheme="majorBidi"/>
          <w:lang w:val="nb-NO"/>
        </w:rPr>
        <w:t>viktige næringsstoffer</w:t>
      </w:r>
      <w:r w:rsidR="00DD5257">
        <w:rPr>
          <w:rFonts w:eastAsiaTheme="majorEastAsia" w:cstheme="majorBidi"/>
          <w:lang w:val="nb-NO"/>
        </w:rPr>
        <w:t>.</w:t>
      </w:r>
      <w:r w:rsidR="000724DC">
        <w:rPr>
          <w:rFonts w:eastAsiaTheme="majorEastAsia" w:cstheme="majorBidi"/>
          <w:lang w:val="nb-NO"/>
        </w:rPr>
        <w:t xml:space="preserve"> Ved å </w:t>
      </w:r>
      <w:r w:rsidR="005776CF">
        <w:rPr>
          <w:rFonts w:eastAsiaTheme="majorEastAsia" w:cstheme="majorBidi"/>
          <w:lang w:val="nb-NO"/>
        </w:rPr>
        <w:t xml:space="preserve">berike </w:t>
      </w:r>
      <w:r w:rsidR="00085671">
        <w:rPr>
          <w:rFonts w:eastAsiaTheme="majorEastAsia" w:cstheme="majorBidi"/>
          <w:lang w:val="nb-NO"/>
        </w:rPr>
        <w:t>plantebaserte</w:t>
      </w:r>
      <w:r w:rsidR="005776CF">
        <w:rPr>
          <w:rFonts w:eastAsiaTheme="majorEastAsia" w:cstheme="majorBidi"/>
          <w:lang w:val="nb-NO"/>
        </w:rPr>
        <w:t xml:space="preserve"> produkter med</w:t>
      </w:r>
      <w:r w:rsidR="000724DC">
        <w:rPr>
          <w:rFonts w:eastAsiaTheme="majorEastAsia" w:cstheme="majorBidi"/>
          <w:lang w:val="nb-NO"/>
        </w:rPr>
        <w:t xml:space="preserve"> ingredienser basert på </w:t>
      </w:r>
      <w:r w:rsidR="003165F3">
        <w:rPr>
          <w:rFonts w:eastAsiaTheme="majorEastAsia" w:cstheme="majorBidi"/>
          <w:lang w:val="nb-NO"/>
        </w:rPr>
        <w:t>sidestrømmer fra fiskeindustrien</w:t>
      </w:r>
      <w:r w:rsidR="00C72CD5">
        <w:rPr>
          <w:rFonts w:eastAsiaTheme="majorEastAsia" w:cstheme="majorBidi"/>
          <w:lang w:val="nb-NO"/>
        </w:rPr>
        <w:t>,</w:t>
      </w:r>
      <w:r w:rsidR="003165F3">
        <w:rPr>
          <w:rFonts w:eastAsiaTheme="majorEastAsia" w:cstheme="majorBidi"/>
          <w:lang w:val="nb-NO"/>
        </w:rPr>
        <w:t xml:space="preserve"> kan man utvikle </w:t>
      </w:r>
      <w:r w:rsidR="00085671" w:rsidRPr="007C5DA5">
        <w:rPr>
          <w:rFonts w:eastAsiaTheme="majorEastAsia" w:cstheme="majorBidi"/>
          <w:lang w:val="nb-NO"/>
        </w:rPr>
        <w:t xml:space="preserve">matprodukter </w:t>
      </w:r>
      <w:r w:rsidR="00085671">
        <w:rPr>
          <w:rFonts w:eastAsiaTheme="majorEastAsia" w:cstheme="majorBidi"/>
          <w:lang w:val="nb-NO"/>
        </w:rPr>
        <w:t xml:space="preserve">med et </w:t>
      </w:r>
      <w:r w:rsidR="00315E3D">
        <w:rPr>
          <w:rFonts w:eastAsiaTheme="majorEastAsia" w:cstheme="majorBidi"/>
          <w:lang w:val="nb-NO"/>
        </w:rPr>
        <w:t xml:space="preserve">gunstig </w:t>
      </w:r>
      <w:r w:rsidR="005776CF" w:rsidRPr="007C5DA5">
        <w:rPr>
          <w:rFonts w:eastAsiaTheme="majorEastAsia" w:cstheme="majorBidi"/>
          <w:lang w:val="nb-NO"/>
        </w:rPr>
        <w:t>nærings</w:t>
      </w:r>
      <w:r w:rsidR="007E253B">
        <w:rPr>
          <w:rFonts w:eastAsiaTheme="majorEastAsia" w:cstheme="majorBidi"/>
          <w:lang w:val="nb-NO"/>
        </w:rPr>
        <w:t xml:space="preserve">innhold. </w:t>
      </w:r>
    </w:p>
    <w:p w14:paraId="424A6EA4" w14:textId="5F8DEF4A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>Liv Helene Sickel viser i sitt doktorgradsarbeid</w:t>
      </w:r>
      <w:r w:rsidR="00C72CD5">
        <w:rPr>
          <w:rFonts w:eastAsiaTheme="majorEastAsia" w:cstheme="majorBidi"/>
          <w:lang w:val="nb-NO"/>
        </w:rPr>
        <w:t xml:space="preserve"> </w:t>
      </w:r>
      <w:r w:rsidR="0001697B">
        <w:rPr>
          <w:rFonts w:eastAsiaTheme="majorEastAsia" w:cstheme="majorBidi"/>
          <w:lang w:val="nb-NO"/>
        </w:rPr>
        <w:t xml:space="preserve">hvordan ulike fiskebaserte ingredienser påvirker </w:t>
      </w:r>
      <w:r w:rsidR="00DC2C5E">
        <w:rPr>
          <w:rFonts w:eastAsiaTheme="majorEastAsia" w:cstheme="majorBidi"/>
          <w:lang w:val="nb-NO"/>
        </w:rPr>
        <w:t>kvaliteten på plantebaserte mat</w:t>
      </w:r>
      <w:r w:rsidR="0001697B">
        <w:rPr>
          <w:rFonts w:eastAsiaTheme="majorEastAsia" w:cstheme="majorBidi"/>
          <w:lang w:val="nb-NO"/>
        </w:rPr>
        <w:t>produkt</w:t>
      </w:r>
      <w:r w:rsidR="00DC2C5E">
        <w:rPr>
          <w:rFonts w:eastAsiaTheme="majorEastAsia" w:cstheme="majorBidi"/>
          <w:lang w:val="nb-NO"/>
        </w:rPr>
        <w:t>er</w:t>
      </w:r>
      <w:r w:rsidR="00E12978">
        <w:rPr>
          <w:rFonts w:eastAsiaTheme="majorEastAsia" w:cstheme="majorBidi"/>
          <w:lang w:val="nb-NO"/>
        </w:rPr>
        <w:t xml:space="preserve">, med </w:t>
      </w:r>
      <w:r w:rsidR="00F1353F">
        <w:rPr>
          <w:rFonts w:eastAsiaTheme="majorEastAsia" w:cstheme="majorBidi"/>
          <w:lang w:val="nb-NO"/>
        </w:rPr>
        <w:t xml:space="preserve">særlig </w:t>
      </w:r>
      <w:proofErr w:type="gramStart"/>
      <w:r w:rsidR="00E12978">
        <w:rPr>
          <w:rFonts w:eastAsiaTheme="majorEastAsia" w:cstheme="majorBidi"/>
          <w:lang w:val="nb-NO"/>
        </w:rPr>
        <w:t>fokus</w:t>
      </w:r>
      <w:proofErr w:type="gramEnd"/>
      <w:r w:rsidR="00E12978">
        <w:rPr>
          <w:rFonts w:eastAsiaTheme="majorEastAsia" w:cstheme="majorBidi"/>
          <w:lang w:val="nb-NO"/>
        </w:rPr>
        <w:t xml:space="preserve"> på tekstur. </w:t>
      </w:r>
      <w:r w:rsidR="002062D2">
        <w:rPr>
          <w:rFonts w:eastAsiaTheme="majorEastAsia" w:cstheme="majorBidi"/>
          <w:lang w:val="nb-NO"/>
        </w:rPr>
        <w:t xml:space="preserve">Hun studerte </w:t>
      </w:r>
      <w:r w:rsidR="00F1353F">
        <w:rPr>
          <w:rFonts w:eastAsiaTheme="majorEastAsia" w:cstheme="majorBidi"/>
          <w:lang w:val="nb-NO"/>
        </w:rPr>
        <w:t xml:space="preserve">hvordan </w:t>
      </w:r>
      <w:r w:rsidR="002F2088" w:rsidRPr="002D3AA3">
        <w:rPr>
          <w:rFonts w:eastAsiaTheme="majorEastAsia" w:cstheme="majorBidi"/>
          <w:lang w:val="nb-NO"/>
        </w:rPr>
        <w:t>ekstruder</w:t>
      </w:r>
      <w:r w:rsidR="00EF1778">
        <w:rPr>
          <w:rFonts w:eastAsiaTheme="majorEastAsia" w:cstheme="majorBidi"/>
          <w:lang w:val="nb-NO"/>
        </w:rPr>
        <w:t>ings</w:t>
      </w:r>
      <w:r w:rsidR="002F2088" w:rsidRPr="002D3AA3">
        <w:rPr>
          <w:rFonts w:eastAsiaTheme="majorEastAsia" w:cstheme="majorBidi"/>
          <w:lang w:val="nb-NO"/>
        </w:rPr>
        <w:t xml:space="preserve">teknologi kan brukes til å </w:t>
      </w:r>
      <w:r w:rsidR="00F1353F">
        <w:rPr>
          <w:rFonts w:eastAsiaTheme="majorEastAsia" w:cstheme="majorBidi"/>
          <w:lang w:val="nb-NO"/>
        </w:rPr>
        <w:t xml:space="preserve">skape </w:t>
      </w:r>
      <w:r w:rsidR="00293BBA">
        <w:rPr>
          <w:rFonts w:eastAsiaTheme="majorEastAsia" w:cstheme="majorBidi"/>
          <w:lang w:val="nb-NO"/>
        </w:rPr>
        <w:t xml:space="preserve">bedret </w:t>
      </w:r>
      <w:r w:rsidR="004C7A98">
        <w:rPr>
          <w:rFonts w:eastAsiaTheme="majorEastAsia" w:cstheme="majorBidi"/>
          <w:lang w:val="nb-NO"/>
        </w:rPr>
        <w:t>st</w:t>
      </w:r>
      <w:r w:rsidR="006F5995">
        <w:rPr>
          <w:rFonts w:eastAsiaTheme="majorEastAsia" w:cstheme="majorBidi"/>
          <w:lang w:val="nb-NO"/>
        </w:rPr>
        <w:t>ruktur</w:t>
      </w:r>
      <w:r w:rsidR="00E12978">
        <w:rPr>
          <w:rFonts w:eastAsiaTheme="majorEastAsia" w:cstheme="majorBidi"/>
          <w:lang w:val="nb-NO"/>
        </w:rPr>
        <w:t xml:space="preserve"> i blandinger bestående av </w:t>
      </w:r>
      <w:r w:rsidR="00CD3FFE">
        <w:rPr>
          <w:rFonts w:eastAsiaTheme="majorEastAsia" w:cstheme="majorBidi"/>
          <w:lang w:val="nb-NO"/>
        </w:rPr>
        <w:t>er</w:t>
      </w:r>
      <w:r w:rsidR="005A55F2">
        <w:rPr>
          <w:rFonts w:eastAsiaTheme="majorEastAsia" w:cstheme="majorBidi"/>
          <w:lang w:val="nb-NO"/>
        </w:rPr>
        <w:t>t</w:t>
      </w:r>
      <w:r w:rsidR="003D640A">
        <w:rPr>
          <w:rFonts w:eastAsiaTheme="majorEastAsia" w:cstheme="majorBidi"/>
          <w:lang w:val="nb-NO"/>
        </w:rPr>
        <w:t>eprote</w:t>
      </w:r>
      <w:r w:rsidR="009A2377">
        <w:rPr>
          <w:rFonts w:eastAsiaTheme="majorEastAsia" w:cstheme="majorBidi"/>
          <w:lang w:val="nb-NO"/>
        </w:rPr>
        <w:t>in</w:t>
      </w:r>
      <w:r w:rsidR="006D639A">
        <w:rPr>
          <w:rFonts w:eastAsiaTheme="majorEastAsia" w:cstheme="majorBidi"/>
          <w:lang w:val="nb-NO"/>
        </w:rPr>
        <w:t xml:space="preserve">, </w:t>
      </w:r>
      <w:r w:rsidR="005A55F2">
        <w:rPr>
          <w:rFonts w:eastAsiaTheme="majorEastAsia" w:cstheme="majorBidi"/>
          <w:lang w:val="nb-NO"/>
        </w:rPr>
        <w:t>hveteglu</w:t>
      </w:r>
      <w:r w:rsidR="006619F5">
        <w:rPr>
          <w:rFonts w:eastAsiaTheme="majorEastAsia" w:cstheme="majorBidi"/>
          <w:lang w:val="nb-NO"/>
        </w:rPr>
        <w:t>ten</w:t>
      </w:r>
      <w:r w:rsidR="00677579">
        <w:rPr>
          <w:rFonts w:eastAsiaTheme="majorEastAsia" w:cstheme="majorBidi"/>
          <w:lang w:val="nb-NO"/>
        </w:rPr>
        <w:t xml:space="preserve"> </w:t>
      </w:r>
      <w:r w:rsidR="0043217E">
        <w:rPr>
          <w:rFonts w:eastAsiaTheme="majorEastAsia" w:cstheme="majorBidi"/>
          <w:lang w:val="nb-NO"/>
        </w:rPr>
        <w:t>o</w:t>
      </w:r>
      <w:r w:rsidR="00A5533D">
        <w:rPr>
          <w:rFonts w:eastAsiaTheme="majorEastAsia" w:cstheme="majorBidi"/>
          <w:lang w:val="nb-NO"/>
        </w:rPr>
        <w:t xml:space="preserve">g </w:t>
      </w:r>
      <w:r w:rsidR="002F2088" w:rsidRPr="002D3AA3">
        <w:rPr>
          <w:rFonts w:eastAsiaTheme="majorEastAsia" w:cstheme="majorBidi"/>
          <w:lang w:val="nb-NO"/>
        </w:rPr>
        <w:t xml:space="preserve">fiskeråstoff </w:t>
      </w:r>
      <w:r w:rsidR="0077105A">
        <w:rPr>
          <w:rFonts w:eastAsiaTheme="majorEastAsia" w:cstheme="majorBidi"/>
          <w:lang w:val="nb-NO"/>
        </w:rPr>
        <w:t xml:space="preserve">i ulike </w:t>
      </w:r>
      <w:r w:rsidR="00E036E5">
        <w:rPr>
          <w:rFonts w:eastAsiaTheme="majorEastAsia" w:cstheme="majorBidi"/>
          <w:lang w:val="nb-NO"/>
        </w:rPr>
        <w:t>forho</w:t>
      </w:r>
      <w:r w:rsidR="008229FD">
        <w:rPr>
          <w:rFonts w:eastAsiaTheme="majorEastAsia" w:cstheme="majorBidi"/>
          <w:lang w:val="nb-NO"/>
        </w:rPr>
        <w:t xml:space="preserve">ld. </w:t>
      </w:r>
      <w:r w:rsidR="007B3692" w:rsidRPr="00B9509C">
        <w:rPr>
          <w:rFonts w:eastAsiaTheme="majorEastAsia" w:cstheme="majorBidi"/>
          <w:lang w:val="nb-NO"/>
        </w:rPr>
        <w:t>Forskningen</w:t>
      </w:r>
      <w:r w:rsidR="002476CF">
        <w:rPr>
          <w:rFonts w:eastAsiaTheme="majorEastAsia" w:cstheme="majorBidi"/>
          <w:lang w:val="nb-NO"/>
        </w:rPr>
        <w:t>, som hun gjør ved Nofima og Universitetet i Bergen,</w:t>
      </w:r>
      <w:r w:rsidR="007B3692" w:rsidRPr="00B9509C">
        <w:rPr>
          <w:rFonts w:eastAsiaTheme="majorEastAsia" w:cstheme="majorBidi"/>
          <w:lang w:val="nb-NO"/>
        </w:rPr>
        <w:t xml:space="preserve"> viser hvor mye </w:t>
      </w:r>
      <w:r w:rsidR="007B3692">
        <w:rPr>
          <w:rFonts w:eastAsiaTheme="majorEastAsia" w:cstheme="majorBidi"/>
          <w:lang w:val="nb-NO"/>
        </w:rPr>
        <w:t xml:space="preserve">fisk </w:t>
      </w:r>
      <w:r w:rsidR="007B3692" w:rsidRPr="00B9509C">
        <w:rPr>
          <w:rFonts w:eastAsiaTheme="majorEastAsia" w:cstheme="majorBidi"/>
          <w:lang w:val="nb-NO"/>
        </w:rPr>
        <w:t>det er hensiktsmessig å blande inn</w:t>
      </w:r>
      <w:r w:rsidR="0001519E">
        <w:rPr>
          <w:rFonts w:eastAsiaTheme="majorEastAsia" w:cstheme="majorBidi"/>
          <w:lang w:val="nb-NO"/>
        </w:rPr>
        <w:t xml:space="preserve">, </w:t>
      </w:r>
      <w:r w:rsidR="00A97837">
        <w:rPr>
          <w:rFonts w:eastAsiaTheme="majorEastAsia" w:cstheme="majorBidi"/>
          <w:lang w:val="nb-NO"/>
        </w:rPr>
        <w:t xml:space="preserve">med bakgrunn i </w:t>
      </w:r>
      <w:r w:rsidR="00293BBA">
        <w:rPr>
          <w:rFonts w:eastAsiaTheme="majorEastAsia" w:cstheme="majorBidi"/>
          <w:lang w:val="nb-NO"/>
        </w:rPr>
        <w:t xml:space="preserve">hvordan </w:t>
      </w:r>
      <w:r w:rsidR="0001519E">
        <w:rPr>
          <w:rFonts w:eastAsiaTheme="majorEastAsia" w:cstheme="majorBidi"/>
          <w:lang w:val="nb-NO"/>
        </w:rPr>
        <w:t xml:space="preserve">de ulike ingrediensene </w:t>
      </w:r>
      <w:r w:rsidR="00293BBA">
        <w:rPr>
          <w:rFonts w:eastAsiaTheme="majorEastAsia" w:cstheme="majorBidi"/>
          <w:lang w:val="nb-NO"/>
        </w:rPr>
        <w:t xml:space="preserve">påvirker </w:t>
      </w:r>
      <w:r w:rsidR="00A97837">
        <w:rPr>
          <w:rFonts w:eastAsiaTheme="majorEastAsia" w:cstheme="majorBidi"/>
          <w:lang w:val="nb-NO"/>
        </w:rPr>
        <w:t xml:space="preserve">teksturen. </w:t>
      </w:r>
      <w:r w:rsidR="007B3692" w:rsidRPr="00B9509C">
        <w:rPr>
          <w:rFonts w:eastAsiaTheme="majorEastAsia" w:cstheme="majorBidi"/>
          <w:lang w:val="nb-NO"/>
        </w:rPr>
        <w:t xml:space="preserve">Videre har </w:t>
      </w:r>
      <w:r w:rsidR="004705DB">
        <w:rPr>
          <w:rFonts w:eastAsiaTheme="majorEastAsia" w:cstheme="majorBidi"/>
          <w:lang w:val="nb-NO"/>
        </w:rPr>
        <w:t>Sickel</w:t>
      </w:r>
      <w:r w:rsidR="007B3692" w:rsidRPr="00B9509C">
        <w:rPr>
          <w:rFonts w:eastAsiaTheme="majorEastAsia" w:cstheme="majorBidi"/>
          <w:lang w:val="nb-NO"/>
        </w:rPr>
        <w:t xml:space="preserve"> </w:t>
      </w:r>
      <w:r w:rsidR="004705DB">
        <w:rPr>
          <w:rFonts w:eastAsiaTheme="majorEastAsia" w:cstheme="majorBidi"/>
          <w:lang w:val="nb-NO"/>
        </w:rPr>
        <w:t xml:space="preserve">identifisert </w:t>
      </w:r>
      <w:r w:rsidR="007B3692" w:rsidRPr="00B9509C">
        <w:rPr>
          <w:rFonts w:eastAsiaTheme="majorEastAsia" w:cstheme="majorBidi"/>
          <w:lang w:val="nb-NO"/>
        </w:rPr>
        <w:t xml:space="preserve">prosessbetingelser </w:t>
      </w:r>
      <w:r w:rsidR="00C72CD5">
        <w:rPr>
          <w:rFonts w:eastAsiaTheme="majorEastAsia" w:cstheme="majorBidi"/>
          <w:lang w:val="nb-NO"/>
        </w:rPr>
        <w:t>som er gunstige</w:t>
      </w:r>
      <w:r w:rsidR="005A4899">
        <w:rPr>
          <w:rFonts w:eastAsiaTheme="majorEastAsia" w:cstheme="majorBidi"/>
          <w:lang w:val="nb-NO"/>
        </w:rPr>
        <w:t xml:space="preserve"> for </w:t>
      </w:r>
      <w:r w:rsidR="007B3692" w:rsidRPr="00B9509C">
        <w:rPr>
          <w:rFonts w:eastAsiaTheme="majorEastAsia" w:cstheme="majorBidi"/>
          <w:lang w:val="nb-NO"/>
        </w:rPr>
        <w:t xml:space="preserve">at industrien lettere kan lykkes med å ta i bruk </w:t>
      </w:r>
      <w:r w:rsidR="00E12978">
        <w:rPr>
          <w:rFonts w:eastAsiaTheme="majorEastAsia" w:cstheme="majorBidi"/>
          <w:lang w:val="nb-NO"/>
        </w:rPr>
        <w:t>slike ingredienser</w:t>
      </w:r>
      <w:r w:rsidR="007B3692" w:rsidRPr="00B9509C">
        <w:rPr>
          <w:rFonts w:eastAsiaTheme="majorEastAsia" w:cstheme="majorBidi"/>
          <w:lang w:val="nb-NO"/>
        </w:rPr>
        <w:t xml:space="preserve">. </w:t>
      </w:r>
      <w:r w:rsidR="00803204">
        <w:rPr>
          <w:rFonts w:eastAsiaTheme="majorEastAsia" w:cstheme="majorBidi"/>
          <w:lang w:val="nb-NO"/>
        </w:rPr>
        <w:t>Re</w:t>
      </w:r>
      <w:r w:rsidR="007619E0">
        <w:rPr>
          <w:rFonts w:eastAsiaTheme="majorEastAsia" w:cstheme="majorBidi"/>
          <w:lang w:val="nb-NO"/>
        </w:rPr>
        <w:t>sultate</w:t>
      </w:r>
      <w:r w:rsidR="00785ACC">
        <w:rPr>
          <w:rFonts w:eastAsiaTheme="majorEastAsia" w:cstheme="majorBidi"/>
          <w:lang w:val="nb-NO"/>
        </w:rPr>
        <w:t>t er</w:t>
      </w:r>
      <w:r w:rsidR="005F1629">
        <w:rPr>
          <w:rFonts w:eastAsiaTheme="majorEastAsia" w:cstheme="majorBidi"/>
          <w:lang w:val="nb-NO"/>
        </w:rPr>
        <w:t xml:space="preserve"> </w:t>
      </w:r>
      <w:r w:rsidR="00CB7FA1">
        <w:rPr>
          <w:rFonts w:eastAsiaTheme="majorEastAsia" w:cstheme="majorBidi"/>
          <w:lang w:val="nb-NO"/>
        </w:rPr>
        <w:t xml:space="preserve">en </w:t>
      </w:r>
      <w:r w:rsidRPr="00B9509C" w:rsidDel="00D1654D">
        <w:rPr>
          <w:rFonts w:eastAsiaTheme="majorEastAsia" w:cstheme="majorBidi"/>
          <w:lang w:val="nb-NO"/>
        </w:rPr>
        <w:t xml:space="preserve">bedre munnfølelse og </w:t>
      </w:r>
      <w:r w:rsidRPr="00B9509C">
        <w:rPr>
          <w:rFonts w:eastAsiaTheme="majorEastAsia" w:cstheme="majorBidi"/>
          <w:lang w:val="nb-NO"/>
        </w:rPr>
        <w:t>teksturopplevelse</w:t>
      </w:r>
      <w:r w:rsidRPr="00B9509C" w:rsidDel="000F6099">
        <w:rPr>
          <w:rFonts w:eastAsiaTheme="majorEastAsia" w:cstheme="majorBidi"/>
          <w:lang w:val="nb-NO"/>
        </w:rPr>
        <w:t xml:space="preserve"> når </w:t>
      </w:r>
      <w:r w:rsidRPr="00B9509C" w:rsidDel="0084485C">
        <w:rPr>
          <w:rFonts w:eastAsiaTheme="majorEastAsia" w:cstheme="majorBidi"/>
          <w:lang w:val="nb-NO"/>
        </w:rPr>
        <w:t>det brukes i mat</w:t>
      </w:r>
      <w:r w:rsidRPr="00B9509C">
        <w:rPr>
          <w:rFonts w:eastAsiaTheme="majorEastAsia" w:cstheme="majorBidi"/>
          <w:lang w:val="nb-NO"/>
        </w:rPr>
        <w:t xml:space="preserve">. </w:t>
      </w:r>
    </w:p>
    <w:p w14:paraId="3C8362D1" w14:textId="77777777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b/>
          <w:bCs/>
          <w:lang w:val="nb-NO"/>
        </w:rPr>
        <w:lastRenderedPageBreak/>
        <w:t>Hvorfor jobbe med struktur?</w:t>
      </w:r>
    </w:p>
    <w:p w14:paraId="1772D295" w14:textId="664DFD97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Mens en fiskefilet har en tydelig fibrig struktur der man </w:t>
      </w:r>
      <w:r w:rsidR="00351987">
        <w:rPr>
          <w:rFonts w:eastAsiaTheme="majorEastAsia" w:cstheme="majorBidi"/>
          <w:lang w:val="nb-NO"/>
        </w:rPr>
        <w:t xml:space="preserve">både </w:t>
      </w:r>
      <w:r w:rsidRPr="00B9509C">
        <w:rPr>
          <w:rFonts w:eastAsiaTheme="majorEastAsia" w:cstheme="majorBidi"/>
          <w:lang w:val="nb-NO"/>
        </w:rPr>
        <w:t>ser og kjenner retning</w:t>
      </w:r>
      <w:r w:rsidR="00351987">
        <w:rPr>
          <w:rFonts w:eastAsiaTheme="majorEastAsia" w:cstheme="majorBidi"/>
          <w:lang w:val="nb-NO"/>
        </w:rPr>
        <w:t>en</w:t>
      </w:r>
      <w:r w:rsidRPr="00B9509C">
        <w:rPr>
          <w:rFonts w:eastAsiaTheme="majorEastAsia" w:cstheme="majorBidi"/>
          <w:lang w:val="nb-NO"/>
        </w:rPr>
        <w:t xml:space="preserve"> </w:t>
      </w:r>
      <w:r w:rsidR="00351987">
        <w:rPr>
          <w:rFonts w:eastAsiaTheme="majorEastAsia" w:cstheme="majorBidi"/>
          <w:lang w:val="nb-NO"/>
        </w:rPr>
        <w:t xml:space="preserve">på </w:t>
      </w:r>
      <w:r w:rsidRPr="00B9509C">
        <w:rPr>
          <w:rFonts w:eastAsiaTheme="majorEastAsia" w:cstheme="majorBidi"/>
          <w:lang w:val="nb-NO"/>
        </w:rPr>
        <w:t>musk</w:t>
      </w:r>
      <w:r w:rsidR="00351987">
        <w:rPr>
          <w:rFonts w:eastAsiaTheme="majorEastAsia" w:cstheme="majorBidi"/>
          <w:lang w:val="nb-NO"/>
        </w:rPr>
        <w:t>elfibrene</w:t>
      </w:r>
      <w:r w:rsidRPr="00B9509C">
        <w:rPr>
          <w:rFonts w:eastAsiaTheme="majorEastAsia" w:cstheme="majorBidi"/>
          <w:lang w:val="nb-NO"/>
        </w:rPr>
        <w:t xml:space="preserve">, </w:t>
      </w:r>
      <w:r w:rsidR="00BC65A6">
        <w:rPr>
          <w:rFonts w:eastAsiaTheme="majorEastAsia" w:cstheme="majorBidi"/>
          <w:lang w:val="nb-NO"/>
        </w:rPr>
        <w:t xml:space="preserve">blir </w:t>
      </w:r>
      <w:r w:rsidR="00ED459B">
        <w:rPr>
          <w:rFonts w:eastAsiaTheme="majorEastAsia" w:cstheme="majorBidi"/>
          <w:lang w:val="nb-NO"/>
        </w:rPr>
        <w:t>ofte</w:t>
      </w:r>
      <w:r w:rsidR="003F27D8">
        <w:rPr>
          <w:rFonts w:eastAsiaTheme="majorEastAsia" w:cstheme="majorBidi"/>
          <w:lang w:val="nb-NO"/>
        </w:rPr>
        <w:t xml:space="preserve"> </w:t>
      </w:r>
      <w:r w:rsidRPr="00B9509C">
        <w:rPr>
          <w:rFonts w:eastAsiaTheme="majorEastAsia" w:cstheme="majorBidi"/>
          <w:lang w:val="nb-NO"/>
        </w:rPr>
        <w:t xml:space="preserve">råstoff fra hode, rygg og skinn </w:t>
      </w:r>
      <w:r w:rsidR="001706D3">
        <w:rPr>
          <w:rFonts w:eastAsiaTheme="majorEastAsia" w:cstheme="majorBidi"/>
          <w:lang w:val="nb-NO"/>
        </w:rPr>
        <w:t>opp</w:t>
      </w:r>
      <w:r w:rsidR="00667531">
        <w:rPr>
          <w:rFonts w:eastAsiaTheme="majorEastAsia" w:cstheme="majorBidi"/>
          <w:lang w:val="nb-NO"/>
        </w:rPr>
        <w:t>mal</w:t>
      </w:r>
      <w:r w:rsidR="00872B1B">
        <w:rPr>
          <w:rFonts w:eastAsiaTheme="majorEastAsia" w:cstheme="majorBidi"/>
          <w:lang w:val="nb-NO"/>
        </w:rPr>
        <w:t xml:space="preserve">t </w:t>
      </w:r>
      <w:r w:rsidR="00D4418B">
        <w:rPr>
          <w:rFonts w:eastAsiaTheme="majorEastAsia" w:cstheme="majorBidi"/>
          <w:lang w:val="nb-NO"/>
        </w:rPr>
        <w:t xml:space="preserve">før det </w:t>
      </w:r>
      <w:r w:rsidR="00A97365">
        <w:rPr>
          <w:rFonts w:eastAsiaTheme="majorEastAsia" w:cstheme="majorBidi"/>
          <w:lang w:val="nb-NO"/>
        </w:rPr>
        <w:t>brukes i m</w:t>
      </w:r>
      <w:r w:rsidR="009B5946">
        <w:rPr>
          <w:rFonts w:eastAsiaTheme="majorEastAsia" w:cstheme="majorBidi"/>
          <w:lang w:val="nb-NO"/>
        </w:rPr>
        <w:t>at</w:t>
      </w:r>
      <w:r w:rsidR="00FE4B1D">
        <w:rPr>
          <w:rFonts w:eastAsiaTheme="majorEastAsia" w:cstheme="majorBidi"/>
          <w:lang w:val="nb-NO"/>
        </w:rPr>
        <w:t xml:space="preserve">. </w:t>
      </w:r>
      <w:r w:rsidR="00D37DFE">
        <w:rPr>
          <w:rFonts w:eastAsiaTheme="majorEastAsia" w:cstheme="majorBidi"/>
          <w:lang w:val="nb-NO"/>
        </w:rPr>
        <w:t>Produk</w:t>
      </w:r>
      <w:r w:rsidR="00FB02F5">
        <w:rPr>
          <w:rFonts w:eastAsiaTheme="majorEastAsia" w:cstheme="majorBidi"/>
          <w:lang w:val="nb-NO"/>
        </w:rPr>
        <w:t xml:space="preserve">ter </w:t>
      </w:r>
      <w:r w:rsidR="0036650E">
        <w:rPr>
          <w:rFonts w:eastAsiaTheme="majorEastAsia" w:cstheme="majorBidi"/>
          <w:lang w:val="nb-NO"/>
        </w:rPr>
        <w:t>baser</w:t>
      </w:r>
      <w:r w:rsidR="008449C0">
        <w:rPr>
          <w:rFonts w:eastAsiaTheme="majorEastAsia" w:cstheme="majorBidi"/>
          <w:lang w:val="nb-NO"/>
        </w:rPr>
        <w:t>t på slik</w:t>
      </w:r>
      <w:r w:rsidR="002F4EC0">
        <w:rPr>
          <w:rFonts w:eastAsiaTheme="majorEastAsia" w:cstheme="majorBidi"/>
          <w:lang w:val="nb-NO"/>
        </w:rPr>
        <w:t>t råsto</w:t>
      </w:r>
      <w:r w:rsidR="00FA404D">
        <w:rPr>
          <w:rFonts w:eastAsiaTheme="majorEastAsia" w:cstheme="majorBidi"/>
          <w:lang w:val="nb-NO"/>
        </w:rPr>
        <w:t xml:space="preserve">ff </w:t>
      </w:r>
      <w:r w:rsidR="00AD73F0">
        <w:rPr>
          <w:rFonts w:eastAsiaTheme="majorEastAsia" w:cstheme="majorBidi"/>
          <w:lang w:val="nb-NO"/>
        </w:rPr>
        <w:t>vil</w:t>
      </w:r>
      <w:r w:rsidR="00135901">
        <w:rPr>
          <w:rFonts w:eastAsiaTheme="majorEastAsia" w:cstheme="majorBidi"/>
          <w:lang w:val="nb-NO"/>
        </w:rPr>
        <w:t xml:space="preserve"> der</w:t>
      </w:r>
      <w:r w:rsidR="00AD73F0">
        <w:rPr>
          <w:rFonts w:eastAsiaTheme="majorEastAsia" w:cstheme="majorBidi"/>
          <w:lang w:val="nb-NO"/>
        </w:rPr>
        <w:t xml:space="preserve">for </w:t>
      </w:r>
      <w:r w:rsidR="00136396">
        <w:rPr>
          <w:rFonts w:eastAsiaTheme="majorEastAsia" w:cstheme="majorBidi"/>
          <w:lang w:val="nb-NO"/>
        </w:rPr>
        <w:t>oppl</w:t>
      </w:r>
      <w:r w:rsidR="00136CFE">
        <w:rPr>
          <w:rFonts w:eastAsiaTheme="majorEastAsia" w:cstheme="majorBidi"/>
          <w:lang w:val="nb-NO"/>
        </w:rPr>
        <w:t>e</w:t>
      </w:r>
      <w:r w:rsidR="004448CE">
        <w:rPr>
          <w:rFonts w:eastAsiaTheme="majorEastAsia" w:cstheme="majorBidi"/>
          <w:lang w:val="nb-NO"/>
        </w:rPr>
        <w:t xml:space="preserve">ves </w:t>
      </w:r>
      <w:r w:rsidR="00DB6694">
        <w:rPr>
          <w:rFonts w:eastAsiaTheme="majorEastAsia" w:cstheme="majorBidi"/>
          <w:lang w:val="nb-NO"/>
        </w:rPr>
        <w:t>mer</w:t>
      </w:r>
      <w:r w:rsidR="00711D56">
        <w:rPr>
          <w:rFonts w:eastAsiaTheme="majorEastAsia" w:cstheme="majorBidi"/>
          <w:lang w:val="nb-NO"/>
        </w:rPr>
        <w:t xml:space="preserve"> </w:t>
      </w:r>
      <w:r w:rsidR="00540DB9">
        <w:rPr>
          <w:rFonts w:eastAsiaTheme="majorEastAsia" w:cstheme="majorBidi"/>
          <w:lang w:val="nb-NO"/>
        </w:rPr>
        <w:t>unif</w:t>
      </w:r>
      <w:r w:rsidR="00C83F5A">
        <w:rPr>
          <w:rFonts w:eastAsiaTheme="majorEastAsia" w:cstheme="majorBidi"/>
          <w:lang w:val="nb-NO"/>
        </w:rPr>
        <w:t>orm</w:t>
      </w:r>
      <w:r w:rsidR="008A15FD">
        <w:rPr>
          <w:rFonts w:eastAsiaTheme="majorEastAsia" w:cstheme="majorBidi"/>
          <w:lang w:val="nb-NO"/>
        </w:rPr>
        <w:t>e</w:t>
      </w:r>
      <w:r w:rsidR="009117EE">
        <w:rPr>
          <w:rFonts w:eastAsiaTheme="majorEastAsia" w:cstheme="majorBidi"/>
          <w:lang w:val="nb-NO"/>
        </w:rPr>
        <w:t>, o</w:t>
      </w:r>
      <w:r w:rsidR="00431B91">
        <w:rPr>
          <w:rFonts w:eastAsiaTheme="majorEastAsia" w:cstheme="majorBidi"/>
          <w:lang w:val="nb-NO"/>
        </w:rPr>
        <w:t>mtrent s</w:t>
      </w:r>
      <w:r w:rsidR="009E58A6">
        <w:rPr>
          <w:rFonts w:eastAsiaTheme="majorEastAsia" w:cstheme="majorBidi"/>
          <w:lang w:val="nb-NO"/>
        </w:rPr>
        <w:t xml:space="preserve">om </w:t>
      </w:r>
      <w:r w:rsidR="00DB4D66">
        <w:rPr>
          <w:rFonts w:eastAsiaTheme="majorEastAsia" w:cstheme="majorBidi"/>
          <w:lang w:val="nb-NO"/>
        </w:rPr>
        <w:t>struk</w:t>
      </w:r>
      <w:r w:rsidR="00594F4C">
        <w:rPr>
          <w:rFonts w:eastAsiaTheme="majorEastAsia" w:cstheme="majorBidi"/>
          <w:lang w:val="nb-NO"/>
        </w:rPr>
        <w:t xml:space="preserve">turen i </w:t>
      </w:r>
      <w:r w:rsidR="007F7B6F">
        <w:rPr>
          <w:rFonts w:eastAsiaTheme="majorEastAsia" w:cstheme="majorBidi"/>
          <w:lang w:val="nb-NO"/>
        </w:rPr>
        <w:t>en f</w:t>
      </w:r>
      <w:r w:rsidR="00DD41EF">
        <w:rPr>
          <w:rFonts w:eastAsiaTheme="majorEastAsia" w:cstheme="majorBidi"/>
          <w:lang w:val="nb-NO"/>
        </w:rPr>
        <w:t>iskekake</w:t>
      </w:r>
      <w:r w:rsidR="00B35232">
        <w:rPr>
          <w:rFonts w:eastAsiaTheme="majorEastAsia" w:cstheme="majorBidi"/>
          <w:lang w:val="nb-NO"/>
        </w:rPr>
        <w:t xml:space="preserve">. </w:t>
      </w:r>
      <w:r w:rsidR="009E35ED">
        <w:rPr>
          <w:rFonts w:eastAsiaTheme="majorEastAsia" w:cstheme="majorBidi"/>
          <w:lang w:val="nb-NO"/>
        </w:rPr>
        <w:t xml:space="preserve">På samme måte mangler mange </w:t>
      </w:r>
      <w:r w:rsidR="00B35232">
        <w:rPr>
          <w:rFonts w:eastAsiaTheme="majorEastAsia" w:cstheme="majorBidi"/>
          <w:lang w:val="nb-NO"/>
        </w:rPr>
        <w:t>plantebaserte produkter</w:t>
      </w:r>
      <w:r w:rsidR="00DE274A">
        <w:rPr>
          <w:rFonts w:eastAsiaTheme="majorEastAsia" w:cstheme="majorBidi"/>
          <w:lang w:val="nb-NO"/>
        </w:rPr>
        <w:t xml:space="preserve"> en tydelig struktur, fordi de gjerne er </w:t>
      </w:r>
      <w:r w:rsidR="00385E9F">
        <w:rPr>
          <w:rFonts w:eastAsiaTheme="majorEastAsia" w:cstheme="majorBidi"/>
          <w:lang w:val="nb-NO"/>
        </w:rPr>
        <w:t xml:space="preserve">oppmalt til en </w:t>
      </w:r>
      <w:r w:rsidR="00DE4710">
        <w:rPr>
          <w:rFonts w:eastAsiaTheme="majorEastAsia" w:cstheme="majorBidi"/>
          <w:lang w:val="nb-NO"/>
        </w:rPr>
        <w:t xml:space="preserve">jevn </w:t>
      </w:r>
      <w:r w:rsidR="00385E9F">
        <w:rPr>
          <w:rFonts w:eastAsiaTheme="majorEastAsia" w:cstheme="majorBidi"/>
          <w:lang w:val="nb-NO"/>
        </w:rPr>
        <w:t>masse</w:t>
      </w:r>
      <w:r w:rsidR="00AE1983">
        <w:rPr>
          <w:rFonts w:eastAsiaTheme="majorEastAsia" w:cstheme="majorBidi"/>
          <w:lang w:val="nb-NO"/>
        </w:rPr>
        <w:t xml:space="preserve"> før de formes og </w:t>
      </w:r>
      <w:r w:rsidR="008A6B8F">
        <w:rPr>
          <w:rFonts w:eastAsiaTheme="majorEastAsia" w:cstheme="majorBidi"/>
          <w:lang w:val="nb-NO"/>
        </w:rPr>
        <w:t>bearbeides til ferdige produkter</w:t>
      </w:r>
      <w:r w:rsidR="00B35232">
        <w:rPr>
          <w:rFonts w:eastAsiaTheme="majorEastAsia" w:cstheme="majorBidi"/>
          <w:lang w:val="nb-NO"/>
        </w:rPr>
        <w:t>.</w:t>
      </w:r>
      <w:r w:rsidR="00B209CC">
        <w:rPr>
          <w:rFonts w:eastAsiaTheme="majorEastAsia" w:cstheme="majorBidi"/>
          <w:lang w:val="nb-NO"/>
        </w:rPr>
        <w:t xml:space="preserve"> </w:t>
      </w:r>
      <w:r w:rsidR="00DE4710">
        <w:rPr>
          <w:rFonts w:eastAsiaTheme="majorEastAsia" w:cstheme="majorBidi"/>
          <w:lang w:val="nb-NO"/>
        </w:rPr>
        <w:t>Dette kan gjøre spiseopplevelsen mindre variert og interessant.</w:t>
      </w:r>
    </w:p>
    <w:p w14:paraId="2B054BC3" w14:textId="34E4D3A1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− Kutter du en </w:t>
      </w:r>
      <w:r w:rsidRPr="00B9509C" w:rsidDel="00417486">
        <w:rPr>
          <w:rFonts w:eastAsiaTheme="majorEastAsia" w:cstheme="majorBidi"/>
          <w:lang w:val="nb-NO"/>
        </w:rPr>
        <w:t xml:space="preserve">finmalt </w:t>
      </w:r>
      <w:r w:rsidRPr="00B9509C">
        <w:rPr>
          <w:rFonts w:eastAsiaTheme="majorEastAsia" w:cstheme="majorBidi"/>
          <w:lang w:val="nb-NO"/>
        </w:rPr>
        <w:t xml:space="preserve">fiskekake i terninger, vil de se like ut fra alle kanter. Med </w:t>
      </w:r>
      <w:r w:rsidR="00B45305">
        <w:rPr>
          <w:rFonts w:eastAsiaTheme="majorEastAsia" w:cstheme="majorBidi"/>
          <w:lang w:val="nb-NO"/>
        </w:rPr>
        <w:t xml:space="preserve">ekstruderingsteknologi </w:t>
      </w:r>
      <w:r w:rsidR="001D1178">
        <w:rPr>
          <w:rFonts w:eastAsiaTheme="majorEastAsia" w:cstheme="majorBidi"/>
          <w:lang w:val="nb-NO"/>
        </w:rPr>
        <w:t>o</w:t>
      </w:r>
      <w:r w:rsidR="00CE5D0C">
        <w:rPr>
          <w:rFonts w:eastAsiaTheme="majorEastAsia" w:cstheme="majorBidi"/>
          <w:lang w:val="nb-NO"/>
        </w:rPr>
        <w:t xml:space="preserve">g </w:t>
      </w:r>
      <w:r w:rsidR="00BE1D74">
        <w:rPr>
          <w:rFonts w:eastAsiaTheme="majorEastAsia" w:cstheme="majorBidi"/>
          <w:lang w:val="nb-NO"/>
        </w:rPr>
        <w:t>de fu</w:t>
      </w:r>
      <w:r w:rsidR="003D1F68">
        <w:rPr>
          <w:rFonts w:eastAsiaTheme="majorEastAsia" w:cstheme="majorBidi"/>
          <w:lang w:val="nb-NO"/>
        </w:rPr>
        <w:t>nksjon</w:t>
      </w:r>
      <w:r w:rsidR="006F7BC2">
        <w:rPr>
          <w:rFonts w:eastAsiaTheme="majorEastAsia" w:cstheme="majorBidi"/>
          <w:lang w:val="nb-NO"/>
        </w:rPr>
        <w:t xml:space="preserve">elle egenskapene til </w:t>
      </w:r>
      <w:r w:rsidR="00786320">
        <w:rPr>
          <w:rFonts w:eastAsiaTheme="majorEastAsia" w:cstheme="majorBidi"/>
          <w:lang w:val="nb-NO"/>
        </w:rPr>
        <w:t xml:space="preserve">ulike </w:t>
      </w:r>
      <w:r w:rsidR="00DD1AAC">
        <w:rPr>
          <w:rFonts w:eastAsiaTheme="majorEastAsia" w:cstheme="majorBidi"/>
          <w:lang w:val="nb-NO"/>
        </w:rPr>
        <w:t>pro</w:t>
      </w:r>
      <w:r w:rsidR="00A24CE3">
        <w:rPr>
          <w:rFonts w:eastAsiaTheme="majorEastAsia" w:cstheme="majorBidi"/>
          <w:lang w:val="nb-NO"/>
        </w:rPr>
        <w:t>tein</w:t>
      </w:r>
      <w:r w:rsidR="00786320">
        <w:rPr>
          <w:rFonts w:eastAsiaTheme="majorEastAsia" w:cstheme="majorBidi"/>
          <w:lang w:val="nb-NO"/>
        </w:rPr>
        <w:t>rike ingrediense</w:t>
      </w:r>
      <w:r w:rsidR="00B45305">
        <w:rPr>
          <w:rFonts w:eastAsiaTheme="majorEastAsia" w:cstheme="majorBidi"/>
          <w:lang w:val="nb-NO"/>
        </w:rPr>
        <w:t xml:space="preserve">r </w:t>
      </w:r>
      <w:r w:rsidR="00467435">
        <w:rPr>
          <w:rFonts w:eastAsiaTheme="majorEastAsia" w:cstheme="majorBidi"/>
          <w:lang w:val="nb-NO"/>
        </w:rPr>
        <w:t xml:space="preserve">kan </w:t>
      </w:r>
      <w:r w:rsidR="00BD24E0">
        <w:rPr>
          <w:rFonts w:eastAsiaTheme="majorEastAsia" w:cstheme="majorBidi"/>
          <w:lang w:val="nb-NO"/>
        </w:rPr>
        <w:t>vi</w:t>
      </w:r>
      <w:r w:rsidR="006572C0">
        <w:rPr>
          <w:rFonts w:eastAsiaTheme="majorEastAsia" w:cstheme="majorBidi"/>
          <w:lang w:val="nb-NO"/>
        </w:rPr>
        <w:t xml:space="preserve"> </w:t>
      </w:r>
      <w:r w:rsidR="003808DF">
        <w:rPr>
          <w:rFonts w:eastAsiaTheme="majorEastAsia" w:cstheme="majorBidi"/>
          <w:lang w:val="nb-NO"/>
        </w:rPr>
        <w:t>gjenska</w:t>
      </w:r>
      <w:r w:rsidR="00CD0E23">
        <w:rPr>
          <w:rFonts w:eastAsiaTheme="majorEastAsia" w:cstheme="majorBidi"/>
          <w:lang w:val="nb-NO"/>
        </w:rPr>
        <w:t xml:space="preserve">pe </w:t>
      </w:r>
      <w:r w:rsidR="003D085B">
        <w:rPr>
          <w:rFonts w:eastAsiaTheme="majorEastAsia" w:cstheme="majorBidi"/>
          <w:lang w:val="nb-NO"/>
        </w:rPr>
        <w:t xml:space="preserve">en </w:t>
      </w:r>
      <w:r w:rsidR="006A1D8B">
        <w:rPr>
          <w:rFonts w:eastAsiaTheme="majorEastAsia" w:cstheme="majorBidi"/>
          <w:lang w:val="nb-NO"/>
        </w:rPr>
        <w:t>oppl</w:t>
      </w:r>
      <w:r w:rsidR="00633B79">
        <w:rPr>
          <w:rFonts w:eastAsiaTheme="majorEastAsia" w:cstheme="majorBidi"/>
          <w:lang w:val="nb-NO"/>
        </w:rPr>
        <w:t xml:space="preserve">evelse av </w:t>
      </w:r>
      <w:r w:rsidR="00A565AA">
        <w:rPr>
          <w:rFonts w:eastAsiaTheme="majorEastAsia" w:cstheme="majorBidi"/>
          <w:lang w:val="nb-NO"/>
        </w:rPr>
        <w:t>retning</w:t>
      </w:r>
      <w:r w:rsidR="00BF3201">
        <w:rPr>
          <w:rFonts w:eastAsiaTheme="majorEastAsia" w:cstheme="majorBidi"/>
          <w:lang w:val="nb-NO"/>
        </w:rPr>
        <w:t xml:space="preserve"> </w:t>
      </w:r>
      <w:r w:rsidR="004A0F51">
        <w:rPr>
          <w:rFonts w:eastAsiaTheme="majorEastAsia" w:cstheme="majorBidi"/>
          <w:lang w:val="nb-NO"/>
        </w:rPr>
        <w:t>og</w:t>
      </w:r>
      <w:r w:rsidR="00195800">
        <w:rPr>
          <w:rFonts w:eastAsiaTheme="majorEastAsia" w:cstheme="majorBidi"/>
          <w:lang w:val="nb-NO"/>
        </w:rPr>
        <w:t xml:space="preserve"> </w:t>
      </w:r>
      <w:r w:rsidR="00B8692B">
        <w:rPr>
          <w:rFonts w:eastAsiaTheme="majorEastAsia" w:cstheme="majorBidi"/>
          <w:lang w:val="nb-NO"/>
        </w:rPr>
        <w:t xml:space="preserve">dermed </w:t>
      </w:r>
      <w:r w:rsidR="00FF044D">
        <w:rPr>
          <w:rFonts w:eastAsiaTheme="majorEastAsia" w:cstheme="majorBidi"/>
          <w:lang w:val="nb-NO"/>
        </w:rPr>
        <w:t xml:space="preserve">en mer </w:t>
      </w:r>
      <w:r w:rsidR="00467435">
        <w:rPr>
          <w:rFonts w:eastAsiaTheme="majorEastAsia" w:cstheme="majorBidi"/>
          <w:lang w:val="nb-NO"/>
        </w:rPr>
        <w:t xml:space="preserve">variert og </w:t>
      </w:r>
      <w:r w:rsidR="00A12CB4">
        <w:rPr>
          <w:rFonts w:eastAsiaTheme="majorEastAsia" w:cstheme="majorBidi"/>
          <w:lang w:val="nb-NO"/>
        </w:rPr>
        <w:t>spenn</w:t>
      </w:r>
      <w:r w:rsidR="00BB2676">
        <w:rPr>
          <w:rFonts w:eastAsiaTheme="majorEastAsia" w:cstheme="majorBidi"/>
          <w:lang w:val="nb-NO"/>
        </w:rPr>
        <w:t>ende</w:t>
      </w:r>
      <w:r w:rsidR="004450C2">
        <w:rPr>
          <w:rFonts w:eastAsiaTheme="majorEastAsia" w:cstheme="majorBidi"/>
          <w:lang w:val="nb-NO"/>
        </w:rPr>
        <w:t xml:space="preserve"> m</w:t>
      </w:r>
      <w:r w:rsidR="00B34C71">
        <w:rPr>
          <w:rFonts w:eastAsiaTheme="majorEastAsia" w:cstheme="majorBidi"/>
          <w:lang w:val="nb-NO"/>
        </w:rPr>
        <w:t>unnføle</w:t>
      </w:r>
      <w:r w:rsidR="006D26C1">
        <w:rPr>
          <w:rFonts w:eastAsiaTheme="majorEastAsia" w:cstheme="majorBidi"/>
          <w:lang w:val="nb-NO"/>
        </w:rPr>
        <w:t>lse</w:t>
      </w:r>
      <w:r w:rsidRPr="00B9509C">
        <w:rPr>
          <w:rFonts w:eastAsiaTheme="majorEastAsia" w:cstheme="majorBidi"/>
          <w:lang w:val="nb-NO"/>
        </w:rPr>
        <w:t xml:space="preserve">, sier Sickel. </w:t>
      </w:r>
    </w:p>
    <w:p w14:paraId="05384312" w14:textId="59831530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Ekstrudering er </w:t>
      </w:r>
      <w:r w:rsidR="009071A8">
        <w:rPr>
          <w:rFonts w:eastAsiaTheme="majorEastAsia" w:cstheme="majorBidi"/>
          <w:lang w:val="nb-NO"/>
        </w:rPr>
        <w:t xml:space="preserve">en </w:t>
      </w:r>
      <w:r w:rsidRPr="00B9509C">
        <w:rPr>
          <w:rFonts w:eastAsiaTheme="majorEastAsia" w:cstheme="majorBidi"/>
          <w:lang w:val="nb-NO"/>
        </w:rPr>
        <w:t xml:space="preserve">teknologi </w:t>
      </w:r>
      <w:r w:rsidR="009071A8">
        <w:rPr>
          <w:rFonts w:eastAsiaTheme="majorEastAsia" w:cstheme="majorBidi"/>
          <w:lang w:val="nb-NO"/>
        </w:rPr>
        <w:t xml:space="preserve">som er mye brukt </w:t>
      </w:r>
      <w:r w:rsidRPr="00B9509C">
        <w:rPr>
          <w:rFonts w:eastAsiaTheme="majorEastAsia" w:cstheme="majorBidi"/>
          <w:lang w:val="nb-NO"/>
        </w:rPr>
        <w:t xml:space="preserve">i matindustrien. </w:t>
      </w:r>
      <w:r w:rsidR="00335F85">
        <w:rPr>
          <w:rFonts w:eastAsiaTheme="majorEastAsia" w:cstheme="majorBidi"/>
          <w:lang w:val="nb-NO"/>
        </w:rPr>
        <w:t>B</w:t>
      </w:r>
      <w:r w:rsidRPr="00B9509C">
        <w:rPr>
          <w:rFonts w:eastAsiaTheme="majorEastAsia" w:cstheme="majorBidi"/>
          <w:lang w:val="nb-NO"/>
        </w:rPr>
        <w:t xml:space="preserve">ehovet for å skape fibrig struktur </w:t>
      </w:r>
      <w:r w:rsidR="00335F85">
        <w:rPr>
          <w:rFonts w:eastAsiaTheme="majorEastAsia" w:cstheme="majorBidi"/>
          <w:lang w:val="nb-NO"/>
        </w:rPr>
        <w:t xml:space="preserve">i </w:t>
      </w:r>
      <w:r w:rsidRPr="00B9509C">
        <w:rPr>
          <w:rFonts w:eastAsiaTheme="majorEastAsia" w:cstheme="majorBidi"/>
          <w:lang w:val="nb-NO"/>
        </w:rPr>
        <w:t>kjøtterstatninger og vegetarprodukter</w:t>
      </w:r>
      <w:r w:rsidR="00335F85">
        <w:rPr>
          <w:rFonts w:eastAsiaTheme="majorEastAsia" w:cstheme="majorBidi"/>
          <w:lang w:val="nb-NO"/>
        </w:rPr>
        <w:t xml:space="preserve"> </w:t>
      </w:r>
      <w:r w:rsidR="008C2B51">
        <w:rPr>
          <w:rFonts w:eastAsiaTheme="majorEastAsia" w:cstheme="majorBidi"/>
          <w:lang w:val="nb-NO"/>
        </w:rPr>
        <w:t xml:space="preserve">er også relevant for </w:t>
      </w:r>
      <w:r w:rsidR="00335F85">
        <w:rPr>
          <w:rFonts w:eastAsiaTheme="majorEastAsia" w:cstheme="majorBidi"/>
          <w:lang w:val="nb-NO"/>
        </w:rPr>
        <w:t xml:space="preserve">produkter </w:t>
      </w:r>
      <w:r w:rsidR="008E181C">
        <w:rPr>
          <w:rFonts w:eastAsiaTheme="majorEastAsia" w:cstheme="majorBidi"/>
          <w:lang w:val="nb-NO"/>
        </w:rPr>
        <w:t xml:space="preserve">tilsatt </w:t>
      </w:r>
      <w:r w:rsidR="008C2B51">
        <w:rPr>
          <w:rFonts w:eastAsiaTheme="majorEastAsia" w:cstheme="majorBidi"/>
          <w:lang w:val="nb-NO"/>
        </w:rPr>
        <w:t>fiskeråstoff</w:t>
      </w:r>
      <w:r w:rsidR="008E181C">
        <w:rPr>
          <w:rFonts w:eastAsiaTheme="majorEastAsia" w:cstheme="majorBidi"/>
          <w:lang w:val="nb-NO"/>
        </w:rPr>
        <w:t>.</w:t>
      </w:r>
      <w:r w:rsidRPr="00B9509C">
        <w:rPr>
          <w:rFonts w:eastAsiaTheme="majorEastAsia" w:cstheme="majorBidi"/>
          <w:lang w:val="nb-NO"/>
        </w:rPr>
        <w:t xml:space="preserve"> </w:t>
      </w:r>
    </w:p>
    <w:p w14:paraId="5A71CB1A" w14:textId="6BCEAED2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Sickel har studert tre ulike </w:t>
      </w:r>
      <w:r w:rsidR="008E181C">
        <w:rPr>
          <w:rFonts w:eastAsiaTheme="majorEastAsia" w:cstheme="majorBidi"/>
          <w:lang w:val="nb-NO"/>
        </w:rPr>
        <w:t xml:space="preserve">ingredienser </w:t>
      </w:r>
      <w:r w:rsidRPr="00B9509C" w:rsidDel="000F1809">
        <w:rPr>
          <w:rFonts w:eastAsiaTheme="majorEastAsia" w:cstheme="majorBidi"/>
          <w:lang w:val="nb-NO"/>
        </w:rPr>
        <w:t xml:space="preserve">fra </w:t>
      </w:r>
      <w:r w:rsidRPr="00B9509C">
        <w:rPr>
          <w:rFonts w:eastAsiaTheme="majorEastAsia" w:cstheme="majorBidi"/>
          <w:lang w:val="nb-NO"/>
        </w:rPr>
        <w:t xml:space="preserve">råstoff fra fiskeindustrien: torskepulver, våtformalte torskerygger og et </w:t>
      </w:r>
      <w:proofErr w:type="spellStart"/>
      <w:r w:rsidRPr="00B9509C">
        <w:rPr>
          <w:rFonts w:eastAsiaTheme="majorEastAsia" w:cstheme="majorBidi"/>
          <w:lang w:val="nb-NO"/>
        </w:rPr>
        <w:t>hydrolysat</w:t>
      </w:r>
      <w:proofErr w:type="spellEnd"/>
      <w:r w:rsidRPr="00B9509C">
        <w:rPr>
          <w:rFonts w:eastAsiaTheme="majorEastAsia" w:cstheme="majorBidi"/>
          <w:lang w:val="nb-NO"/>
        </w:rPr>
        <w:t xml:space="preserve"> </w:t>
      </w:r>
      <w:r w:rsidR="008C2B51">
        <w:rPr>
          <w:rFonts w:eastAsiaTheme="majorEastAsia" w:cstheme="majorBidi"/>
          <w:lang w:val="nb-NO"/>
        </w:rPr>
        <w:t xml:space="preserve">fremstilt </w:t>
      </w:r>
      <w:r w:rsidRPr="00B9509C">
        <w:rPr>
          <w:rFonts w:eastAsiaTheme="majorEastAsia" w:cstheme="majorBidi"/>
          <w:lang w:val="nb-NO"/>
        </w:rPr>
        <w:t xml:space="preserve">fra </w:t>
      </w:r>
      <w:proofErr w:type="spellStart"/>
      <w:r w:rsidRPr="00B9509C">
        <w:rPr>
          <w:rFonts w:eastAsiaTheme="majorEastAsia" w:cstheme="majorBidi"/>
          <w:lang w:val="nb-NO"/>
        </w:rPr>
        <w:t>lakseavskjær</w:t>
      </w:r>
      <w:proofErr w:type="spellEnd"/>
      <w:r w:rsidRPr="00B9509C">
        <w:rPr>
          <w:rFonts w:eastAsiaTheme="majorEastAsia" w:cstheme="majorBidi"/>
          <w:lang w:val="nb-NO"/>
        </w:rPr>
        <w:t xml:space="preserve">. Når disse </w:t>
      </w:r>
      <w:r w:rsidR="00744449">
        <w:rPr>
          <w:rFonts w:eastAsiaTheme="majorEastAsia" w:cstheme="majorBidi"/>
          <w:lang w:val="nb-NO"/>
        </w:rPr>
        <w:t xml:space="preserve">ingrediensene </w:t>
      </w:r>
      <w:r w:rsidR="000330D9">
        <w:rPr>
          <w:rFonts w:eastAsiaTheme="majorEastAsia" w:cstheme="majorBidi"/>
          <w:lang w:val="nb-NO"/>
        </w:rPr>
        <w:t xml:space="preserve">inngår i ulike </w:t>
      </w:r>
      <w:r w:rsidR="00B12BA3">
        <w:rPr>
          <w:rFonts w:eastAsiaTheme="majorEastAsia" w:cstheme="majorBidi"/>
          <w:lang w:val="nb-NO"/>
        </w:rPr>
        <w:t xml:space="preserve">produktformuleringer og </w:t>
      </w:r>
      <w:r w:rsidRPr="00B9509C">
        <w:rPr>
          <w:rFonts w:eastAsiaTheme="majorEastAsia" w:cstheme="majorBidi"/>
          <w:lang w:val="nb-NO"/>
        </w:rPr>
        <w:t>prosesser</w:t>
      </w:r>
      <w:r w:rsidR="003F23D2">
        <w:rPr>
          <w:rFonts w:eastAsiaTheme="majorEastAsia" w:cstheme="majorBidi"/>
          <w:lang w:val="nb-NO"/>
        </w:rPr>
        <w:t>es</w:t>
      </w:r>
      <w:r w:rsidR="00744449">
        <w:rPr>
          <w:rFonts w:eastAsiaTheme="majorEastAsia" w:cstheme="majorBidi"/>
          <w:lang w:val="nb-NO"/>
        </w:rPr>
        <w:t xml:space="preserve"> ved hjelp av ekstrudering</w:t>
      </w:r>
      <w:r w:rsidRPr="00B9509C">
        <w:rPr>
          <w:rFonts w:eastAsiaTheme="majorEastAsia" w:cstheme="majorBidi"/>
          <w:lang w:val="nb-NO"/>
        </w:rPr>
        <w:t xml:space="preserve">, ender hun opp med såkalte «mellomprodukter». </w:t>
      </w:r>
    </w:p>
    <w:p w14:paraId="5A897BCF" w14:textId="1F7844AE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Dersom kunnskapen fra doktorgraden tas i bruk til kommersiell produksjon, kan proteinrike, fibrige mellomprodukter </w:t>
      </w:r>
      <w:r w:rsidR="00727951">
        <w:rPr>
          <w:rFonts w:eastAsiaTheme="majorEastAsia" w:cstheme="majorBidi"/>
          <w:lang w:val="nb-NO"/>
        </w:rPr>
        <w:t xml:space="preserve">anriket med </w:t>
      </w:r>
      <w:r w:rsidR="00344346">
        <w:rPr>
          <w:rFonts w:eastAsiaTheme="majorEastAsia" w:cstheme="majorBidi"/>
          <w:lang w:val="nb-NO"/>
        </w:rPr>
        <w:t xml:space="preserve">ingredienser fra </w:t>
      </w:r>
      <w:r w:rsidR="00727951">
        <w:rPr>
          <w:rFonts w:eastAsiaTheme="majorEastAsia" w:cstheme="majorBidi"/>
          <w:lang w:val="nb-NO"/>
        </w:rPr>
        <w:t xml:space="preserve">sidestrømmer </w:t>
      </w:r>
      <w:r w:rsidRPr="00B9509C">
        <w:rPr>
          <w:rFonts w:eastAsiaTheme="majorEastAsia" w:cstheme="majorBidi"/>
          <w:lang w:val="nb-NO"/>
        </w:rPr>
        <w:t xml:space="preserve">videreforedles til frysevarer som burgere og nuggets. </w:t>
      </w:r>
    </w:p>
    <w:p w14:paraId="675FAC75" w14:textId="77777777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b/>
          <w:bCs/>
          <w:lang w:val="nb-NO"/>
        </w:rPr>
        <w:t>Hvordan råstoffet oppfører seg</w:t>
      </w:r>
    </w:p>
    <w:p w14:paraId="5C67F2CC" w14:textId="56C83899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Sickel har også studert mekanismene bak de ulike mellomproduktene, og hvordan de «oppfører seg» i prosesseringen. </w:t>
      </w:r>
    </w:p>
    <w:p w14:paraId="025E6417" w14:textId="6E31CC42" w:rsidR="00286012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− Det kan sammenlignes med tilpasningene vi gjør når vi baker. </w:t>
      </w:r>
      <w:r w:rsidR="00D759D8">
        <w:rPr>
          <w:rFonts w:eastAsiaTheme="majorEastAsia" w:cstheme="majorBidi"/>
          <w:lang w:val="nb-NO"/>
        </w:rPr>
        <w:t>H</w:t>
      </w:r>
      <w:r w:rsidRPr="00B9509C">
        <w:rPr>
          <w:rFonts w:eastAsiaTheme="majorEastAsia" w:cstheme="majorBidi"/>
          <w:lang w:val="nb-NO"/>
        </w:rPr>
        <w:t xml:space="preserve">vetemel og rugmel </w:t>
      </w:r>
      <w:r w:rsidR="00EE4F80">
        <w:rPr>
          <w:rFonts w:eastAsiaTheme="majorEastAsia" w:cstheme="majorBidi"/>
          <w:lang w:val="nb-NO"/>
        </w:rPr>
        <w:t xml:space="preserve">oppfører </w:t>
      </w:r>
      <w:r w:rsidRPr="00B9509C">
        <w:rPr>
          <w:rFonts w:eastAsiaTheme="majorEastAsia" w:cstheme="majorBidi"/>
          <w:lang w:val="nb-NO"/>
        </w:rPr>
        <w:t xml:space="preserve">seg </w:t>
      </w:r>
      <w:r w:rsidR="00365F4C">
        <w:rPr>
          <w:rFonts w:eastAsiaTheme="majorEastAsia" w:cstheme="majorBidi"/>
          <w:lang w:val="nb-NO"/>
        </w:rPr>
        <w:t xml:space="preserve">for eksempel </w:t>
      </w:r>
      <w:r w:rsidRPr="00B9509C">
        <w:rPr>
          <w:rFonts w:eastAsiaTheme="majorEastAsia" w:cstheme="majorBidi"/>
          <w:lang w:val="nb-NO"/>
        </w:rPr>
        <w:t xml:space="preserve">forskjellig i en brøddeig. </w:t>
      </w:r>
      <w:r w:rsidR="00365F4C">
        <w:rPr>
          <w:rFonts w:eastAsiaTheme="majorEastAsia" w:cstheme="majorBidi"/>
          <w:lang w:val="nb-NO"/>
        </w:rPr>
        <w:t xml:space="preserve">Bytter du </w:t>
      </w:r>
      <w:r w:rsidR="00EE4F80">
        <w:rPr>
          <w:rFonts w:eastAsiaTheme="majorEastAsia" w:cstheme="majorBidi"/>
          <w:lang w:val="nb-NO"/>
        </w:rPr>
        <w:t xml:space="preserve">ut </w:t>
      </w:r>
      <w:r w:rsidR="00365F4C">
        <w:rPr>
          <w:rFonts w:eastAsiaTheme="majorEastAsia" w:cstheme="majorBidi"/>
          <w:lang w:val="nb-NO"/>
        </w:rPr>
        <w:t xml:space="preserve">den ene med den andre, må </w:t>
      </w:r>
      <w:r w:rsidRPr="00B9509C">
        <w:rPr>
          <w:rFonts w:eastAsiaTheme="majorEastAsia" w:cstheme="majorBidi"/>
          <w:lang w:val="nb-NO"/>
        </w:rPr>
        <w:t xml:space="preserve">vanninnhold, eltetid, steketid og andre betingelser </w:t>
      </w:r>
      <w:r w:rsidR="00365F4C">
        <w:rPr>
          <w:rFonts w:eastAsiaTheme="majorEastAsia" w:cstheme="majorBidi"/>
          <w:lang w:val="nb-NO"/>
        </w:rPr>
        <w:t>justeres</w:t>
      </w:r>
      <w:r w:rsidR="00286012">
        <w:rPr>
          <w:rFonts w:eastAsiaTheme="majorEastAsia" w:cstheme="majorBidi"/>
          <w:lang w:val="nb-NO"/>
        </w:rPr>
        <w:t>. Slik er det også med ingrediensene vi har studert her</w:t>
      </w:r>
      <w:r w:rsidRPr="00B9509C">
        <w:rPr>
          <w:rFonts w:eastAsiaTheme="majorEastAsia" w:cstheme="majorBidi"/>
          <w:lang w:val="nb-NO"/>
        </w:rPr>
        <w:t xml:space="preserve">, forklarer Sickel. </w:t>
      </w:r>
    </w:p>
    <w:p w14:paraId="4748041E" w14:textId="1FDAE706" w:rsidR="00B9509C" w:rsidRPr="00B9509C" w:rsidRDefault="00E713A7" w:rsidP="00B9509C">
      <w:pPr>
        <w:rPr>
          <w:rFonts w:eastAsiaTheme="majorEastAsia" w:cstheme="majorBidi"/>
          <w:lang w:val="nb-NO"/>
        </w:rPr>
      </w:pPr>
      <w:r>
        <w:rPr>
          <w:rFonts w:eastAsiaTheme="majorEastAsia" w:cstheme="majorBidi"/>
          <w:lang w:val="nb-NO"/>
        </w:rPr>
        <w:t>Gjennom doktorgradsarbeidet har hun definert hvordan prosessbetingelse</w:t>
      </w:r>
      <w:r w:rsidR="00EE4F80">
        <w:rPr>
          <w:rFonts w:eastAsiaTheme="majorEastAsia" w:cstheme="majorBidi"/>
          <w:lang w:val="nb-NO"/>
        </w:rPr>
        <w:t>ne</w:t>
      </w:r>
      <w:r>
        <w:rPr>
          <w:rFonts w:eastAsiaTheme="majorEastAsia" w:cstheme="majorBidi"/>
          <w:lang w:val="nb-NO"/>
        </w:rPr>
        <w:t xml:space="preserve"> bør tilpasses </w:t>
      </w:r>
      <w:r w:rsidR="00EE4F80">
        <w:rPr>
          <w:rFonts w:eastAsiaTheme="majorEastAsia" w:cstheme="majorBidi"/>
          <w:lang w:val="nb-NO"/>
        </w:rPr>
        <w:t xml:space="preserve">ulike </w:t>
      </w:r>
      <w:r>
        <w:rPr>
          <w:rFonts w:eastAsiaTheme="majorEastAsia" w:cstheme="majorBidi"/>
          <w:lang w:val="nb-NO"/>
        </w:rPr>
        <w:t>blanding</w:t>
      </w:r>
      <w:r w:rsidR="00EE4F80">
        <w:rPr>
          <w:rFonts w:eastAsiaTheme="majorEastAsia" w:cstheme="majorBidi"/>
          <w:lang w:val="nb-NO"/>
        </w:rPr>
        <w:t xml:space="preserve">sforhold av planteproteiner og </w:t>
      </w:r>
      <w:r>
        <w:rPr>
          <w:rFonts w:eastAsiaTheme="majorEastAsia" w:cstheme="majorBidi"/>
          <w:lang w:val="nb-NO"/>
        </w:rPr>
        <w:t xml:space="preserve">ingrediensene fra </w:t>
      </w:r>
      <w:r w:rsidR="00B9509C" w:rsidRPr="00B9509C">
        <w:rPr>
          <w:rFonts w:eastAsiaTheme="majorEastAsia" w:cstheme="majorBidi"/>
          <w:lang w:val="nb-NO"/>
        </w:rPr>
        <w:t xml:space="preserve">torsk og laks. Ett eksempel er at et </w:t>
      </w:r>
      <w:proofErr w:type="spellStart"/>
      <w:r w:rsidR="00B943E6">
        <w:rPr>
          <w:rFonts w:eastAsiaTheme="majorEastAsia" w:cstheme="majorBidi"/>
          <w:lang w:val="nb-NO"/>
        </w:rPr>
        <w:t>lakse</w:t>
      </w:r>
      <w:r w:rsidR="00B9509C" w:rsidRPr="00B9509C">
        <w:rPr>
          <w:rFonts w:eastAsiaTheme="majorEastAsia" w:cstheme="majorBidi"/>
          <w:lang w:val="nb-NO"/>
        </w:rPr>
        <w:t>hydrolysat</w:t>
      </w:r>
      <w:proofErr w:type="spellEnd"/>
      <w:r w:rsidR="00B9509C" w:rsidRPr="00B9509C">
        <w:rPr>
          <w:rFonts w:eastAsiaTheme="majorEastAsia" w:cstheme="majorBidi"/>
          <w:lang w:val="nb-NO"/>
        </w:rPr>
        <w:t xml:space="preserve"> delvis kan erstatte vann og samtidig </w:t>
      </w:r>
      <w:r w:rsidR="00BD0FF5">
        <w:rPr>
          <w:rFonts w:eastAsiaTheme="majorEastAsia" w:cstheme="majorBidi"/>
          <w:lang w:val="nb-NO"/>
        </w:rPr>
        <w:t xml:space="preserve">øke </w:t>
      </w:r>
      <w:r w:rsidR="00B9509C" w:rsidRPr="00B9509C">
        <w:rPr>
          <w:rFonts w:eastAsiaTheme="majorEastAsia" w:cstheme="majorBidi"/>
          <w:lang w:val="nb-NO"/>
        </w:rPr>
        <w:t>næringsinnhold</w:t>
      </w:r>
      <w:r w:rsidR="00BD0FF5">
        <w:rPr>
          <w:rFonts w:eastAsiaTheme="majorEastAsia" w:cstheme="majorBidi"/>
          <w:lang w:val="nb-NO"/>
        </w:rPr>
        <w:t>et</w:t>
      </w:r>
      <w:r w:rsidR="00B9509C" w:rsidRPr="00B9509C">
        <w:rPr>
          <w:rFonts w:eastAsiaTheme="majorEastAsia" w:cstheme="majorBidi"/>
          <w:lang w:val="nb-NO"/>
        </w:rPr>
        <w:t xml:space="preserve"> uten å påvirke </w:t>
      </w:r>
      <w:r w:rsidR="006E0F57">
        <w:rPr>
          <w:rFonts w:eastAsiaTheme="majorEastAsia" w:cstheme="majorBidi"/>
          <w:lang w:val="nb-NO"/>
        </w:rPr>
        <w:t>tilberedningsegenskapene</w:t>
      </w:r>
      <w:r w:rsidR="00B9509C" w:rsidRPr="00B9509C">
        <w:rPr>
          <w:rFonts w:eastAsiaTheme="majorEastAsia" w:cstheme="majorBidi"/>
          <w:lang w:val="nb-NO"/>
        </w:rPr>
        <w:t xml:space="preserve">. </w:t>
      </w:r>
    </w:p>
    <w:p w14:paraId="30D2DAAD" w14:textId="77777777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b/>
          <w:bCs/>
          <w:lang w:val="nb-NO"/>
        </w:rPr>
        <w:t>Lager ultraprosesserte ingredienser</w:t>
      </w:r>
    </w:p>
    <w:p w14:paraId="241BE848" w14:textId="05F673B3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lastRenderedPageBreak/>
        <w:t xml:space="preserve">Det Sickel gjør, er å </w:t>
      </w:r>
      <w:proofErr w:type="spellStart"/>
      <w:r w:rsidRPr="00B9509C">
        <w:rPr>
          <w:rFonts w:eastAsiaTheme="majorEastAsia" w:cstheme="majorBidi"/>
          <w:lang w:val="nb-NO"/>
        </w:rPr>
        <w:t>ultraprosessere</w:t>
      </w:r>
      <w:proofErr w:type="spellEnd"/>
      <w:r w:rsidRPr="00B9509C">
        <w:rPr>
          <w:rFonts w:eastAsiaTheme="majorEastAsia" w:cstheme="majorBidi"/>
          <w:lang w:val="nb-NO"/>
        </w:rPr>
        <w:t xml:space="preserve"> fiskeråstoffet. Hvorfor ønsket hun å forske på det? </w:t>
      </w:r>
    </w:p>
    <w:p w14:paraId="5DAAC5EE" w14:textId="4F32E791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− Ideologisk sett handler valget mitt om ressursutnyttelse. </w:t>
      </w:r>
      <w:r w:rsidR="00E94CBF">
        <w:rPr>
          <w:rFonts w:eastAsiaTheme="majorEastAsia" w:cstheme="majorBidi"/>
          <w:lang w:val="nb-NO"/>
        </w:rPr>
        <w:t xml:space="preserve">Ved </w:t>
      </w:r>
      <w:r w:rsidRPr="00B9509C">
        <w:rPr>
          <w:rFonts w:eastAsiaTheme="majorEastAsia" w:cstheme="majorBidi"/>
          <w:lang w:val="nb-NO"/>
        </w:rPr>
        <w:t xml:space="preserve">å skape muligheter for å bruke mer protein fra fisk vi </w:t>
      </w:r>
      <w:r w:rsidR="00E94CBF">
        <w:rPr>
          <w:rFonts w:eastAsiaTheme="majorEastAsia" w:cstheme="majorBidi"/>
          <w:lang w:val="nb-NO"/>
        </w:rPr>
        <w:t xml:space="preserve">allerede </w:t>
      </w:r>
      <w:r w:rsidRPr="00B9509C">
        <w:rPr>
          <w:rFonts w:eastAsiaTheme="majorEastAsia" w:cstheme="majorBidi"/>
          <w:lang w:val="nb-NO"/>
        </w:rPr>
        <w:t xml:space="preserve">har høstet, vil </w:t>
      </w:r>
      <w:r w:rsidR="00F46A30">
        <w:rPr>
          <w:rFonts w:eastAsiaTheme="majorEastAsia" w:cstheme="majorBidi"/>
          <w:lang w:val="nb-NO"/>
        </w:rPr>
        <w:t xml:space="preserve">det </w:t>
      </w:r>
      <w:r w:rsidRPr="00B9509C">
        <w:rPr>
          <w:rFonts w:eastAsiaTheme="majorEastAsia" w:cstheme="majorBidi"/>
          <w:lang w:val="nb-NO"/>
        </w:rPr>
        <w:t>kunne skape i</w:t>
      </w:r>
      <w:r w:rsidR="00F46A30">
        <w:rPr>
          <w:rFonts w:eastAsiaTheme="majorEastAsia" w:cstheme="majorBidi"/>
          <w:lang w:val="nb-NO"/>
        </w:rPr>
        <w:t>nc</w:t>
      </w:r>
      <w:r w:rsidRPr="00B9509C">
        <w:rPr>
          <w:rFonts w:eastAsiaTheme="majorEastAsia" w:cstheme="majorBidi"/>
          <w:lang w:val="nb-NO"/>
        </w:rPr>
        <w:t>entiver for fiskeindustrien til å ta bedre vare på råstoffet</w:t>
      </w:r>
      <w:r w:rsidR="00F46A30">
        <w:rPr>
          <w:rFonts w:eastAsiaTheme="majorEastAsia" w:cstheme="majorBidi"/>
          <w:lang w:val="nb-NO"/>
        </w:rPr>
        <w:t xml:space="preserve"> og bruke det i mat</w:t>
      </w:r>
      <w:r w:rsidRPr="00B9509C">
        <w:rPr>
          <w:rFonts w:eastAsiaTheme="majorEastAsia" w:cstheme="majorBidi"/>
          <w:lang w:val="nb-NO"/>
        </w:rPr>
        <w:t xml:space="preserve">. Disse sidestrømmene består av verdifulle marine næringsstoff som kan gi positive helsegevinster, sier Sickel. </w:t>
      </w:r>
    </w:p>
    <w:p w14:paraId="7B782901" w14:textId="427F99CA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Hun minner om at ikke alle ultraprosesserte produkter er usunne, men at de fleste matvarene som regnes som usunne er ultraprosesserte. </w:t>
      </w:r>
    </w:p>
    <w:p w14:paraId="1E016FBD" w14:textId="4596DAB2" w:rsidR="00B1176E" w:rsidRPr="00B9509C" w:rsidRDefault="00B1176E" w:rsidP="00B1176E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− </w:t>
      </w:r>
      <w:r w:rsidR="004D2307">
        <w:rPr>
          <w:rFonts w:eastAsiaTheme="majorEastAsia" w:cstheme="majorBidi"/>
          <w:lang w:val="nb-NO"/>
        </w:rPr>
        <w:t xml:space="preserve">I tillegg er </w:t>
      </w:r>
      <w:r w:rsidRPr="00B9509C">
        <w:rPr>
          <w:rFonts w:eastAsiaTheme="majorEastAsia" w:cstheme="majorBidi"/>
          <w:lang w:val="nb-NO"/>
        </w:rPr>
        <w:t xml:space="preserve">jeg </w:t>
      </w:r>
      <w:r>
        <w:rPr>
          <w:rFonts w:eastAsiaTheme="majorEastAsia" w:cstheme="majorBidi"/>
          <w:lang w:val="nb-NO"/>
        </w:rPr>
        <w:t xml:space="preserve">glad i å lage mat selv, og at jeg </w:t>
      </w:r>
      <w:r w:rsidRPr="00B9509C">
        <w:rPr>
          <w:rFonts w:eastAsiaTheme="majorEastAsia" w:cstheme="majorBidi"/>
          <w:lang w:val="nb-NO"/>
        </w:rPr>
        <w:t xml:space="preserve">synes </w:t>
      </w:r>
      <w:r w:rsidR="00EA2DD7">
        <w:rPr>
          <w:rFonts w:eastAsiaTheme="majorEastAsia" w:cstheme="majorBidi"/>
          <w:lang w:val="nb-NO"/>
        </w:rPr>
        <w:t xml:space="preserve">både </w:t>
      </w:r>
      <w:r w:rsidR="00BC22B2">
        <w:rPr>
          <w:rFonts w:eastAsiaTheme="majorEastAsia" w:cstheme="majorBidi"/>
          <w:lang w:val="nb-NO"/>
        </w:rPr>
        <w:t xml:space="preserve">prosess </w:t>
      </w:r>
      <w:r w:rsidRPr="00B9509C">
        <w:rPr>
          <w:rFonts w:eastAsiaTheme="majorEastAsia" w:cstheme="majorBidi"/>
          <w:lang w:val="nb-NO"/>
        </w:rPr>
        <w:t xml:space="preserve">og </w:t>
      </w:r>
      <w:r w:rsidR="00BC22B2">
        <w:rPr>
          <w:rFonts w:eastAsiaTheme="majorEastAsia" w:cstheme="majorBidi"/>
          <w:lang w:val="nb-NO"/>
        </w:rPr>
        <w:t>industriperspektiv</w:t>
      </w:r>
      <w:r w:rsidR="004D2307">
        <w:rPr>
          <w:rFonts w:eastAsiaTheme="majorEastAsia" w:cstheme="majorBidi"/>
          <w:lang w:val="nb-NO"/>
        </w:rPr>
        <w:t>et</w:t>
      </w:r>
      <w:r w:rsidR="00BF45DF">
        <w:rPr>
          <w:rFonts w:eastAsiaTheme="majorEastAsia" w:cstheme="majorBidi"/>
          <w:lang w:val="nb-NO"/>
        </w:rPr>
        <w:t xml:space="preserve"> er spennende</w:t>
      </w:r>
      <w:r w:rsidRPr="00B9509C">
        <w:rPr>
          <w:rFonts w:eastAsiaTheme="majorEastAsia" w:cstheme="majorBidi"/>
          <w:lang w:val="nb-NO"/>
        </w:rPr>
        <w:t>, sier doktoranden</w:t>
      </w:r>
      <w:r>
        <w:rPr>
          <w:rFonts w:eastAsiaTheme="majorEastAsia" w:cstheme="majorBidi"/>
          <w:lang w:val="nb-NO"/>
        </w:rPr>
        <w:t xml:space="preserve"> smilende</w:t>
      </w:r>
      <w:r w:rsidRPr="00B9509C">
        <w:rPr>
          <w:rFonts w:eastAsiaTheme="majorEastAsia" w:cstheme="majorBidi"/>
          <w:lang w:val="nb-NO"/>
        </w:rPr>
        <w:t xml:space="preserve">. </w:t>
      </w:r>
    </w:p>
    <w:p w14:paraId="382873BC" w14:textId="77777777" w:rsidR="00B1176E" w:rsidRPr="00B9509C" w:rsidRDefault="00B1176E" w:rsidP="00B1176E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lang w:val="nb-NO"/>
        </w:rPr>
        <w:t xml:space="preserve">Konklusjonen fra doktorgradsarbeidet er at ingredienser fra sidestrømmer kan </w:t>
      </w:r>
      <w:r>
        <w:rPr>
          <w:rFonts w:eastAsiaTheme="majorEastAsia" w:cstheme="majorBidi"/>
          <w:lang w:val="nb-NO"/>
        </w:rPr>
        <w:t>brukes som en ingrediens i produksjon av</w:t>
      </w:r>
      <w:r w:rsidRPr="00B9509C">
        <w:rPr>
          <w:rFonts w:eastAsiaTheme="majorEastAsia" w:cstheme="majorBidi"/>
          <w:lang w:val="nb-NO"/>
        </w:rPr>
        <w:t xml:space="preserve"> fibrige mellomprodukter ved hjelp av ekstrudering. Det er et lovende steg i retning økt utnyttelse av marine sidestrømmer inn i eksisterende prosesseringskjeder og velkjente produktsegmenter. </w:t>
      </w:r>
    </w:p>
    <w:p w14:paraId="1E0A134E" w14:textId="77777777" w:rsidR="00B9509C" w:rsidRPr="00B9509C" w:rsidRDefault="00B9509C" w:rsidP="00B9509C">
      <w:pPr>
        <w:rPr>
          <w:rFonts w:eastAsiaTheme="majorEastAsia" w:cstheme="majorBidi"/>
          <w:lang w:val="nb-NO"/>
        </w:rPr>
      </w:pPr>
      <w:r w:rsidRPr="00B9509C">
        <w:rPr>
          <w:rFonts w:eastAsiaTheme="majorEastAsia" w:cstheme="majorBidi"/>
          <w:b/>
          <w:bCs/>
          <w:lang w:val="nb-NO"/>
        </w:rPr>
        <w:t>Om doktoranden</w:t>
      </w:r>
    </w:p>
    <w:p w14:paraId="03935980" w14:textId="5273EF47" w:rsidR="00B9509C" w:rsidRPr="00B9509C" w:rsidRDefault="00B9509C" w:rsidP="00B9509C">
      <w:pPr>
        <w:rPr>
          <w:rFonts w:eastAsiaTheme="majorEastAsia" w:cstheme="majorBidi"/>
        </w:rPr>
      </w:pPr>
      <w:r w:rsidRPr="00B9509C">
        <w:rPr>
          <w:rFonts w:eastAsiaTheme="majorEastAsia" w:cstheme="majorBidi"/>
          <w:lang w:val="nb-NO"/>
        </w:rPr>
        <w:t xml:space="preserve">Liv Helene Sickel er 29 år og fra Drøbak. Hun har en mastergrad innen fysikalsk kjemi fra Kjemisk institutt ved Universitetet i Bergen. Doktorgraden tar hun nå hos Nofima og UiB. Veiledere har vært Tor Andreas Samuelsen og Åge Oterhals fra Nofima, samt Tore Skodvin fra UiB og </w:t>
      </w:r>
      <w:proofErr w:type="spellStart"/>
      <w:r w:rsidRPr="00B9509C">
        <w:rPr>
          <w:rFonts w:eastAsiaTheme="majorEastAsia" w:cstheme="majorBidi"/>
          <w:lang w:val="nb-NO"/>
        </w:rPr>
        <w:t>Atze</w:t>
      </w:r>
      <w:proofErr w:type="spellEnd"/>
      <w:r w:rsidRPr="00B9509C">
        <w:rPr>
          <w:rFonts w:eastAsiaTheme="majorEastAsia" w:cstheme="majorBidi"/>
          <w:lang w:val="nb-NO"/>
        </w:rPr>
        <w:t xml:space="preserve"> van der </w:t>
      </w:r>
      <w:proofErr w:type="spellStart"/>
      <w:r w:rsidRPr="00B9509C">
        <w:rPr>
          <w:rFonts w:eastAsiaTheme="majorEastAsia" w:cstheme="majorBidi"/>
          <w:lang w:val="nb-NO"/>
        </w:rPr>
        <w:t>Goot</w:t>
      </w:r>
      <w:proofErr w:type="spellEnd"/>
      <w:r w:rsidRPr="00B9509C">
        <w:rPr>
          <w:rFonts w:eastAsiaTheme="majorEastAsia" w:cstheme="majorBidi"/>
          <w:lang w:val="nb-NO"/>
        </w:rPr>
        <w:t xml:space="preserve"> fra </w:t>
      </w:r>
      <w:proofErr w:type="spellStart"/>
      <w:r w:rsidRPr="00B9509C">
        <w:rPr>
          <w:rFonts w:eastAsiaTheme="majorEastAsia" w:cstheme="majorBidi"/>
          <w:lang w:val="nb-NO"/>
        </w:rPr>
        <w:t>Wageningen</w:t>
      </w:r>
      <w:proofErr w:type="spellEnd"/>
      <w:r w:rsidRPr="00B9509C">
        <w:rPr>
          <w:rFonts w:eastAsiaTheme="majorEastAsia" w:cstheme="majorBidi"/>
          <w:lang w:val="nb-NO"/>
        </w:rPr>
        <w:t xml:space="preserve"> universitet. </w:t>
      </w:r>
      <w:r w:rsidRPr="00B9509C">
        <w:rPr>
          <w:rFonts w:eastAsiaTheme="majorEastAsia" w:cstheme="majorBidi"/>
        </w:rPr>
        <w:t xml:space="preserve">Sickel </w:t>
      </w:r>
      <w:proofErr w:type="spellStart"/>
      <w:r w:rsidRPr="00B9509C">
        <w:rPr>
          <w:rFonts w:eastAsiaTheme="majorEastAsia" w:cstheme="majorBidi"/>
        </w:rPr>
        <w:t>disputerer</w:t>
      </w:r>
      <w:proofErr w:type="spellEnd"/>
      <w:r w:rsidRPr="00B9509C">
        <w:rPr>
          <w:rFonts w:eastAsiaTheme="majorEastAsia" w:cstheme="majorBidi"/>
        </w:rPr>
        <w:t xml:space="preserve"> </w:t>
      </w:r>
      <w:proofErr w:type="spellStart"/>
      <w:r w:rsidRPr="00B9509C">
        <w:rPr>
          <w:rFonts w:eastAsiaTheme="majorEastAsia" w:cstheme="majorBidi"/>
        </w:rPr>
        <w:t>ved</w:t>
      </w:r>
      <w:proofErr w:type="spellEnd"/>
      <w:r w:rsidRPr="00B9509C">
        <w:rPr>
          <w:rFonts w:eastAsiaTheme="majorEastAsia" w:cstheme="majorBidi"/>
        </w:rPr>
        <w:t xml:space="preserve"> </w:t>
      </w:r>
      <w:proofErr w:type="spellStart"/>
      <w:r w:rsidRPr="00B9509C">
        <w:rPr>
          <w:rFonts w:eastAsiaTheme="majorEastAsia" w:cstheme="majorBidi"/>
        </w:rPr>
        <w:t>UiB</w:t>
      </w:r>
      <w:proofErr w:type="spellEnd"/>
      <w:r w:rsidRPr="00B9509C">
        <w:rPr>
          <w:rFonts w:eastAsiaTheme="majorEastAsia" w:cstheme="majorBidi"/>
        </w:rPr>
        <w:t xml:space="preserve"> </w:t>
      </w:r>
      <w:r w:rsidR="000B4F9A">
        <w:rPr>
          <w:rFonts w:eastAsiaTheme="majorEastAsia" w:cstheme="majorBidi"/>
        </w:rPr>
        <w:t>11</w:t>
      </w:r>
      <w:r w:rsidRPr="00B9509C">
        <w:rPr>
          <w:rFonts w:eastAsiaTheme="majorEastAsia" w:cstheme="majorBidi"/>
        </w:rPr>
        <w:t>.</w:t>
      </w:r>
      <w:r w:rsidR="0001294A">
        <w:rPr>
          <w:rFonts w:eastAsiaTheme="majorEastAsia" w:cstheme="majorBidi"/>
        </w:rPr>
        <w:t>09</w:t>
      </w:r>
      <w:r w:rsidRPr="00B9509C">
        <w:rPr>
          <w:rFonts w:eastAsiaTheme="majorEastAsia" w:cstheme="majorBidi"/>
        </w:rPr>
        <w:t>.</w:t>
      </w:r>
    </w:p>
    <w:p w14:paraId="5D38A559" w14:textId="77777777" w:rsidR="00DB59B5" w:rsidRPr="00B9509C" w:rsidRDefault="00DB59B5">
      <w:pPr>
        <w:rPr>
          <w:lang w:val="nb-NO"/>
        </w:rPr>
      </w:pPr>
    </w:p>
    <w:p w14:paraId="78292250" w14:textId="75FE7C75" w:rsidR="00DB59B5" w:rsidRPr="00B9509C" w:rsidRDefault="00165FA5">
      <w:pPr>
        <w:rPr>
          <w:lang w:val="nb-NO"/>
        </w:rPr>
      </w:pPr>
      <w:r w:rsidRPr="00B9509C">
        <w:rPr>
          <w:noProof/>
          <w:lang w:val="nb-NO"/>
        </w:rPr>
        <w:lastRenderedPageBreak/>
        <w:drawing>
          <wp:inline distT="0" distB="0" distL="0" distR="0" wp14:anchorId="3EF9813A" wp14:editId="7C9D9DF3">
            <wp:extent cx="5943600" cy="3960495"/>
            <wp:effectExtent l="0" t="0" r="0" b="1905"/>
            <wp:docPr id="1786785521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02A48D33-F823-40F0-B7E2-A10C3629E8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785521" name="Bilde 178678552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61B8AB" w14:textId="74157AB5" w:rsidR="00165FA5" w:rsidRPr="002E2EBE" w:rsidRDefault="00165FA5">
      <w:pPr>
        <w:rPr>
          <w:i/>
          <w:iCs/>
          <w:lang w:val="nb-NO"/>
        </w:rPr>
      </w:pPr>
      <w:r w:rsidRPr="002E2EBE">
        <w:rPr>
          <w:i/>
          <w:iCs/>
          <w:lang w:val="nb-NO"/>
        </w:rPr>
        <w:t xml:space="preserve">Liv Helene Sickel disputerer for doktorgraden, som handler om å utnytte sidestrømmer fra fiskeriene i matprodukter. </w:t>
      </w:r>
      <w:r w:rsidR="00DB4BC9" w:rsidRPr="002E2EBE">
        <w:rPr>
          <w:i/>
          <w:iCs/>
          <w:lang w:val="nb-NO"/>
        </w:rPr>
        <w:t>Foto: Helge Skodvin© Nofima.</w:t>
      </w:r>
    </w:p>
    <w:p w14:paraId="70DDD1E3" w14:textId="445A951D" w:rsidR="00DB4BC9" w:rsidRPr="00B9509C" w:rsidRDefault="00DB4BC9">
      <w:pPr>
        <w:rPr>
          <w:lang w:val="nb-NO"/>
        </w:rPr>
      </w:pPr>
      <w:r>
        <w:rPr>
          <w:noProof/>
          <w:lang w:val="nb-NO"/>
        </w:rPr>
        <w:lastRenderedPageBreak/>
        <w:drawing>
          <wp:inline distT="0" distB="0" distL="0" distR="0" wp14:anchorId="621745CF" wp14:editId="2462BABA">
            <wp:extent cx="5943600" cy="5175250"/>
            <wp:effectExtent l="0" t="0" r="0" b="6350"/>
            <wp:docPr id="1272466377" name="Bilde 1">
              <a:extLst xmlns:a="http://schemas.openxmlformats.org/drawingml/2006/main">
                <a:ext uri="{FF2B5EF4-FFF2-40B4-BE49-F238E27FC236}">
                  <a16:creationId xmlns:a16="http://schemas.microsoft.com/office/drawing/2014/main" id="{7952847F-CEB7-485F-9649-F9ABB5732F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466377" name="Bilde 127246637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7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FFBA0" w14:textId="7378FB10" w:rsidR="00B21E15" w:rsidRPr="005A65A9" w:rsidRDefault="00E07656">
      <w:pPr>
        <w:rPr>
          <w:lang w:val="nb-NO"/>
        </w:rPr>
      </w:pPr>
      <w:r>
        <w:rPr>
          <w:i/>
          <w:iCs/>
          <w:lang w:val="nb-NO"/>
        </w:rPr>
        <w:t>Bildet viser e</w:t>
      </w:r>
      <w:r w:rsidR="008A1F4B" w:rsidRPr="008A1F4B">
        <w:rPr>
          <w:i/>
          <w:iCs/>
          <w:lang w:val="nb-NO"/>
        </w:rPr>
        <w:t>ffekt</w:t>
      </w:r>
      <w:r>
        <w:rPr>
          <w:i/>
          <w:iCs/>
          <w:lang w:val="nb-NO"/>
        </w:rPr>
        <w:t>en</w:t>
      </w:r>
      <w:r w:rsidR="008A1F4B" w:rsidRPr="008A1F4B">
        <w:rPr>
          <w:i/>
          <w:iCs/>
          <w:lang w:val="nb-NO"/>
        </w:rPr>
        <w:t xml:space="preserve"> mengde fisk og ekstruderingstemper</w:t>
      </w:r>
      <w:r w:rsidR="008A1F4B">
        <w:rPr>
          <w:i/>
          <w:iCs/>
          <w:lang w:val="nb-NO"/>
        </w:rPr>
        <w:t>a</w:t>
      </w:r>
      <w:r w:rsidR="008A1F4B" w:rsidRPr="008A1F4B">
        <w:rPr>
          <w:i/>
          <w:iCs/>
          <w:lang w:val="nb-NO"/>
        </w:rPr>
        <w:t>tu</w:t>
      </w:r>
      <w:r w:rsidR="008A1F4B">
        <w:rPr>
          <w:i/>
          <w:iCs/>
          <w:lang w:val="nb-NO"/>
        </w:rPr>
        <w:t>r</w:t>
      </w:r>
      <w:r>
        <w:rPr>
          <w:i/>
          <w:iCs/>
          <w:lang w:val="nb-NO"/>
        </w:rPr>
        <w:t xml:space="preserve"> har</w:t>
      </w:r>
      <w:r w:rsidR="008A1F4B" w:rsidRPr="008A1F4B">
        <w:rPr>
          <w:i/>
          <w:iCs/>
          <w:lang w:val="nb-NO"/>
        </w:rPr>
        <w:t xml:space="preserve"> på tekstur. Økende innhold av fisk langs horisontal akse (venstre mot høyre) og økende temperatur i ekstruder langs vertikal akse (nedenfra og opp). </w:t>
      </w:r>
      <w:r w:rsidR="005A65A9" w:rsidRPr="005A65A9">
        <w:rPr>
          <w:lang w:val="nb-NO"/>
        </w:rPr>
        <w:t>Foto: Liv Helene Sickel © Nofima.</w:t>
      </w:r>
    </w:p>
    <w:sectPr w:rsidR="00B21E15" w:rsidRPr="005A65A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C423D9"/>
    <w:multiLevelType w:val="multilevel"/>
    <w:tmpl w:val="0764D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02A9B"/>
    <w:multiLevelType w:val="multilevel"/>
    <w:tmpl w:val="4DB4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43127">
    <w:abstractNumId w:val="0"/>
  </w:num>
  <w:num w:numId="2" w16cid:durableId="806165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61"/>
    <w:rsid w:val="00004BD6"/>
    <w:rsid w:val="00004C73"/>
    <w:rsid w:val="000068FC"/>
    <w:rsid w:val="00006AA3"/>
    <w:rsid w:val="00006E34"/>
    <w:rsid w:val="0001294A"/>
    <w:rsid w:val="00014E57"/>
    <w:rsid w:val="0001519E"/>
    <w:rsid w:val="0001697B"/>
    <w:rsid w:val="00020CD9"/>
    <w:rsid w:val="000216C8"/>
    <w:rsid w:val="000223A1"/>
    <w:rsid w:val="00026F42"/>
    <w:rsid w:val="0002706A"/>
    <w:rsid w:val="000330D9"/>
    <w:rsid w:val="00040D25"/>
    <w:rsid w:val="00042141"/>
    <w:rsid w:val="0004402E"/>
    <w:rsid w:val="00070449"/>
    <w:rsid w:val="0007226A"/>
    <w:rsid w:val="00072357"/>
    <w:rsid w:val="000724DC"/>
    <w:rsid w:val="00073C40"/>
    <w:rsid w:val="00074120"/>
    <w:rsid w:val="000816BF"/>
    <w:rsid w:val="00081F75"/>
    <w:rsid w:val="00082ED3"/>
    <w:rsid w:val="0008381B"/>
    <w:rsid w:val="00085671"/>
    <w:rsid w:val="00087F63"/>
    <w:rsid w:val="00090651"/>
    <w:rsid w:val="00091930"/>
    <w:rsid w:val="00094AF8"/>
    <w:rsid w:val="00095E8D"/>
    <w:rsid w:val="000A25C7"/>
    <w:rsid w:val="000A630A"/>
    <w:rsid w:val="000B0365"/>
    <w:rsid w:val="000B17FF"/>
    <w:rsid w:val="000B4F9A"/>
    <w:rsid w:val="000B6802"/>
    <w:rsid w:val="000C5799"/>
    <w:rsid w:val="000D4802"/>
    <w:rsid w:val="000D5BED"/>
    <w:rsid w:val="000D5D1A"/>
    <w:rsid w:val="000E2FD4"/>
    <w:rsid w:val="000E5FC9"/>
    <w:rsid w:val="000E6DA0"/>
    <w:rsid w:val="000F1809"/>
    <w:rsid w:val="000F3BC8"/>
    <w:rsid w:val="000F6099"/>
    <w:rsid w:val="000F6593"/>
    <w:rsid w:val="00106F42"/>
    <w:rsid w:val="00123FC7"/>
    <w:rsid w:val="00133684"/>
    <w:rsid w:val="0013372C"/>
    <w:rsid w:val="00135901"/>
    <w:rsid w:val="00136396"/>
    <w:rsid w:val="00136CFE"/>
    <w:rsid w:val="00140A44"/>
    <w:rsid w:val="00142DA4"/>
    <w:rsid w:val="0014317A"/>
    <w:rsid w:val="00145436"/>
    <w:rsid w:val="00145D45"/>
    <w:rsid w:val="001466D8"/>
    <w:rsid w:val="00150CD6"/>
    <w:rsid w:val="0015252C"/>
    <w:rsid w:val="00155C20"/>
    <w:rsid w:val="00165FA5"/>
    <w:rsid w:val="001706D3"/>
    <w:rsid w:val="00171398"/>
    <w:rsid w:val="00180E8B"/>
    <w:rsid w:val="0018250D"/>
    <w:rsid w:val="001843FA"/>
    <w:rsid w:val="00187723"/>
    <w:rsid w:val="00190A4C"/>
    <w:rsid w:val="00195800"/>
    <w:rsid w:val="001966C9"/>
    <w:rsid w:val="0019721B"/>
    <w:rsid w:val="001977BF"/>
    <w:rsid w:val="001A16F8"/>
    <w:rsid w:val="001A1F51"/>
    <w:rsid w:val="001A446A"/>
    <w:rsid w:val="001A55F7"/>
    <w:rsid w:val="001A77A6"/>
    <w:rsid w:val="001B51BD"/>
    <w:rsid w:val="001C1C5D"/>
    <w:rsid w:val="001C3F76"/>
    <w:rsid w:val="001C40CF"/>
    <w:rsid w:val="001C484D"/>
    <w:rsid w:val="001C59FF"/>
    <w:rsid w:val="001D1178"/>
    <w:rsid w:val="001D1C20"/>
    <w:rsid w:val="001D4CDA"/>
    <w:rsid w:val="001E7500"/>
    <w:rsid w:val="00204029"/>
    <w:rsid w:val="002062D2"/>
    <w:rsid w:val="0020670B"/>
    <w:rsid w:val="0020746A"/>
    <w:rsid w:val="00217FD9"/>
    <w:rsid w:val="002209ED"/>
    <w:rsid w:val="00233B11"/>
    <w:rsid w:val="00235E48"/>
    <w:rsid w:val="00245FC3"/>
    <w:rsid w:val="002476CF"/>
    <w:rsid w:val="00254B0F"/>
    <w:rsid w:val="00255A97"/>
    <w:rsid w:val="00257AD4"/>
    <w:rsid w:val="00261F49"/>
    <w:rsid w:val="00273B44"/>
    <w:rsid w:val="0027517E"/>
    <w:rsid w:val="00275211"/>
    <w:rsid w:val="0028164D"/>
    <w:rsid w:val="00286012"/>
    <w:rsid w:val="002934B2"/>
    <w:rsid w:val="00293BBA"/>
    <w:rsid w:val="00294CD0"/>
    <w:rsid w:val="00296140"/>
    <w:rsid w:val="002A1A10"/>
    <w:rsid w:val="002A3F5A"/>
    <w:rsid w:val="002A59DA"/>
    <w:rsid w:val="002A72ED"/>
    <w:rsid w:val="002B21A0"/>
    <w:rsid w:val="002B5303"/>
    <w:rsid w:val="002B6267"/>
    <w:rsid w:val="002C10B8"/>
    <w:rsid w:val="002C1949"/>
    <w:rsid w:val="002C2C99"/>
    <w:rsid w:val="002D3AA3"/>
    <w:rsid w:val="002D4CBC"/>
    <w:rsid w:val="002E1CE9"/>
    <w:rsid w:val="002E28C4"/>
    <w:rsid w:val="002E2BFB"/>
    <w:rsid w:val="002E2EBE"/>
    <w:rsid w:val="002E7FC1"/>
    <w:rsid w:val="002F12AA"/>
    <w:rsid w:val="002F2088"/>
    <w:rsid w:val="002F4EC0"/>
    <w:rsid w:val="002F6446"/>
    <w:rsid w:val="00301762"/>
    <w:rsid w:val="00311422"/>
    <w:rsid w:val="00315E3D"/>
    <w:rsid w:val="003165F3"/>
    <w:rsid w:val="003261B2"/>
    <w:rsid w:val="00330AE2"/>
    <w:rsid w:val="00335F85"/>
    <w:rsid w:val="00344346"/>
    <w:rsid w:val="00350276"/>
    <w:rsid w:val="00351987"/>
    <w:rsid w:val="00355B8B"/>
    <w:rsid w:val="003564F1"/>
    <w:rsid w:val="00365F4C"/>
    <w:rsid w:val="0036650E"/>
    <w:rsid w:val="003704F7"/>
    <w:rsid w:val="00371ADE"/>
    <w:rsid w:val="00377314"/>
    <w:rsid w:val="003808DF"/>
    <w:rsid w:val="00380B1B"/>
    <w:rsid w:val="00385E9F"/>
    <w:rsid w:val="003877DE"/>
    <w:rsid w:val="0038786F"/>
    <w:rsid w:val="003B6D7C"/>
    <w:rsid w:val="003C112F"/>
    <w:rsid w:val="003D05A9"/>
    <w:rsid w:val="003D085B"/>
    <w:rsid w:val="003D1F68"/>
    <w:rsid w:val="003D5297"/>
    <w:rsid w:val="003D640A"/>
    <w:rsid w:val="003E0E2D"/>
    <w:rsid w:val="003E370C"/>
    <w:rsid w:val="003F23D2"/>
    <w:rsid w:val="003F27D8"/>
    <w:rsid w:val="003F28A4"/>
    <w:rsid w:val="004002A4"/>
    <w:rsid w:val="00401FD7"/>
    <w:rsid w:val="00405729"/>
    <w:rsid w:val="00405CDC"/>
    <w:rsid w:val="00414957"/>
    <w:rsid w:val="00417486"/>
    <w:rsid w:val="004178D9"/>
    <w:rsid w:val="0042608E"/>
    <w:rsid w:val="00431B91"/>
    <w:rsid w:val="0043217E"/>
    <w:rsid w:val="0043311E"/>
    <w:rsid w:val="00433333"/>
    <w:rsid w:val="00435515"/>
    <w:rsid w:val="00436780"/>
    <w:rsid w:val="004448CE"/>
    <w:rsid w:val="004450C2"/>
    <w:rsid w:val="004512C8"/>
    <w:rsid w:val="00452AE7"/>
    <w:rsid w:val="00467435"/>
    <w:rsid w:val="00467524"/>
    <w:rsid w:val="004705DB"/>
    <w:rsid w:val="00475729"/>
    <w:rsid w:val="00484FD0"/>
    <w:rsid w:val="00494281"/>
    <w:rsid w:val="004967B0"/>
    <w:rsid w:val="0049750B"/>
    <w:rsid w:val="004A0F51"/>
    <w:rsid w:val="004A6226"/>
    <w:rsid w:val="004A7061"/>
    <w:rsid w:val="004B70D1"/>
    <w:rsid w:val="004B7214"/>
    <w:rsid w:val="004C5F08"/>
    <w:rsid w:val="004C7A98"/>
    <w:rsid w:val="004D08C4"/>
    <w:rsid w:val="004D22E2"/>
    <w:rsid w:val="004D2307"/>
    <w:rsid w:val="004D4EE3"/>
    <w:rsid w:val="004D50B2"/>
    <w:rsid w:val="004D5210"/>
    <w:rsid w:val="004D6273"/>
    <w:rsid w:val="004D6B54"/>
    <w:rsid w:val="004E1EA3"/>
    <w:rsid w:val="004E6C8C"/>
    <w:rsid w:val="004E6E21"/>
    <w:rsid w:val="004E7B0C"/>
    <w:rsid w:val="004F3571"/>
    <w:rsid w:val="004F4C2A"/>
    <w:rsid w:val="00500906"/>
    <w:rsid w:val="0050353F"/>
    <w:rsid w:val="00511669"/>
    <w:rsid w:val="005141AD"/>
    <w:rsid w:val="00515F04"/>
    <w:rsid w:val="0052403A"/>
    <w:rsid w:val="00530A11"/>
    <w:rsid w:val="00532868"/>
    <w:rsid w:val="00536BAA"/>
    <w:rsid w:val="00537D60"/>
    <w:rsid w:val="00540DB9"/>
    <w:rsid w:val="005463B9"/>
    <w:rsid w:val="00551572"/>
    <w:rsid w:val="00552141"/>
    <w:rsid w:val="00553854"/>
    <w:rsid w:val="00560244"/>
    <w:rsid w:val="00560305"/>
    <w:rsid w:val="005619B1"/>
    <w:rsid w:val="00563DC4"/>
    <w:rsid w:val="00570257"/>
    <w:rsid w:val="00570816"/>
    <w:rsid w:val="005715BF"/>
    <w:rsid w:val="0057418A"/>
    <w:rsid w:val="005776CF"/>
    <w:rsid w:val="00587E7C"/>
    <w:rsid w:val="00590446"/>
    <w:rsid w:val="00594500"/>
    <w:rsid w:val="00594F4C"/>
    <w:rsid w:val="005961B3"/>
    <w:rsid w:val="00596FAE"/>
    <w:rsid w:val="005A1223"/>
    <w:rsid w:val="005A4899"/>
    <w:rsid w:val="005A55F2"/>
    <w:rsid w:val="005A5C58"/>
    <w:rsid w:val="005A6102"/>
    <w:rsid w:val="005A65A9"/>
    <w:rsid w:val="005B2F1D"/>
    <w:rsid w:val="005B3049"/>
    <w:rsid w:val="005B57E0"/>
    <w:rsid w:val="005C41E4"/>
    <w:rsid w:val="005D3117"/>
    <w:rsid w:val="005D322C"/>
    <w:rsid w:val="005D552D"/>
    <w:rsid w:val="005E215B"/>
    <w:rsid w:val="005E3CEA"/>
    <w:rsid w:val="005E556B"/>
    <w:rsid w:val="005E7D5F"/>
    <w:rsid w:val="005F1629"/>
    <w:rsid w:val="005F1C0C"/>
    <w:rsid w:val="005F58F0"/>
    <w:rsid w:val="005F6AF6"/>
    <w:rsid w:val="00602443"/>
    <w:rsid w:val="00607AA6"/>
    <w:rsid w:val="006122ED"/>
    <w:rsid w:val="0061666D"/>
    <w:rsid w:val="00622A7C"/>
    <w:rsid w:val="00627F8A"/>
    <w:rsid w:val="00630036"/>
    <w:rsid w:val="00632172"/>
    <w:rsid w:val="00633B79"/>
    <w:rsid w:val="006363CC"/>
    <w:rsid w:val="006421A5"/>
    <w:rsid w:val="00643347"/>
    <w:rsid w:val="006572C0"/>
    <w:rsid w:val="00661088"/>
    <w:rsid w:val="006619F5"/>
    <w:rsid w:val="00664062"/>
    <w:rsid w:val="00667531"/>
    <w:rsid w:val="00670003"/>
    <w:rsid w:val="0067085E"/>
    <w:rsid w:val="00671240"/>
    <w:rsid w:val="00673345"/>
    <w:rsid w:val="006749D0"/>
    <w:rsid w:val="00676D5A"/>
    <w:rsid w:val="00677579"/>
    <w:rsid w:val="00677C0B"/>
    <w:rsid w:val="00694EBE"/>
    <w:rsid w:val="00695B7C"/>
    <w:rsid w:val="006A1D8B"/>
    <w:rsid w:val="006A2FE9"/>
    <w:rsid w:val="006B0B38"/>
    <w:rsid w:val="006B2B30"/>
    <w:rsid w:val="006B6CBB"/>
    <w:rsid w:val="006C1F6B"/>
    <w:rsid w:val="006C7634"/>
    <w:rsid w:val="006D251F"/>
    <w:rsid w:val="006D26C1"/>
    <w:rsid w:val="006D2778"/>
    <w:rsid w:val="006D4AE4"/>
    <w:rsid w:val="006D639A"/>
    <w:rsid w:val="006E0DAE"/>
    <w:rsid w:val="006E0F57"/>
    <w:rsid w:val="006F15C6"/>
    <w:rsid w:val="006F23D3"/>
    <w:rsid w:val="006F5995"/>
    <w:rsid w:val="006F652E"/>
    <w:rsid w:val="006F7BC2"/>
    <w:rsid w:val="0070449E"/>
    <w:rsid w:val="0070595C"/>
    <w:rsid w:val="00711D56"/>
    <w:rsid w:val="00715141"/>
    <w:rsid w:val="007158D1"/>
    <w:rsid w:val="00724CD8"/>
    <w:rsid w:val="00727951"/>
    <w:rsid w:val="00731944"/>
    <w:rsid w:val="007423F8"/>
    <w:rsid w:val="0074327F"/>
    <w:rsid w:val="00744449"/>
    <w:rsid w:val="0075118F"/>
    <w:rsid w:val="00753D60"/>
    <w:rsid w:val="007574F5"/>
    <w:rsid w:val="007619E0"/>
    <w:rsid w:val="0077105A"/>
    <w:rsid w:val="00775658"/>
    <w:rsid w:val="007761BA"/>
    <w:rsid w:val="00777643"/>
    <w:rsid w:val="007832F4"/>
    <w:rsid w:val="00785ACC"/>
    <w:rsid w:val="00786320"/>
    <w:rsid w:val="00787F66"/>
    <w:rsid w:val="00792EE7"/>
    <w:rsid w:val="00794033"/>
    <w:rsid w:val="007A22C9"/>
    <w:rsid w:val="007A27D7"/>
    <w:rsid w:val="007A67AD"/>
    <w:rsid w:val="007B069F"/>
    <w:rsid w:val="007B3692"/>
    <w:rsid w:val="007B5476"/>
    <w:rsid w:val="007B5C85"/>
    <w:rsid w:val="007C2EAA"/>
    <w:rsid w:val="007D47CC"/>
    <w:rsid w:val="007E1029"/>
    <w:rsid w:val="007E253B"/>
    <w:rsid w:val="007E3EDC"/>
    <w:rsid w:val="007E5912"/>
    <w:rsid w:val="007E72A5"/>
    <w:rsid w:val="007F0A95"/>
    <w:rsid w:val="007F7B6F"/>
    <w:rsid w:val="00802019"/>
    <w:rsid w:val="00803204"/>
    <w:rsid w:val="00807CBA"/>
    <w:rsid w:val="0081417C"/>
    <w:rsid w:val="00814F4D"/>
    <w:rsid w:val="008229FD"/>
    <w:rsid w:val="00822D2E"/>
    <w:rsid w:val="00824A22"/>
    <w:rsid w:val="00826AF5"/>
    <w:rsid w:val="00833DAE"/>
    <w:rsid w:val="0084485C"/>
    <w:rsid w:val="008449C0"/>
    <w:rsid w:val="008519D8"/>
    <w:rsid w:val="00851CB5"/>
    <w:rsid w:val="008535D8"/>
    <w:rsid w:val="008551BC"/>
    <w:rsid w:val="0085768D"/>
    <w:rsid w:val="0086010A"/>
    <w:rsid w:val="00862F23"/>
    <w:rsid w:val="00872B1B"/>
    <w:rsid w:val="00873B16"/>
    <w:rsid w:val="008807F9"/>
    <w:rsid w:val="00882443"/>
    <w:rsid w:val="00883EAA"/>
    <w:rsid w:val="0088424D"/>
    <w:rsid w:val="00887977"/>
    <w:rsid w:val="008925D0"/>
    <w:rsid w:val="00895FD9"/>
    <w:rsid w:val="00896728"/>
    <w:rsid w:val="008A15FD"/>
    <w:rsid w:val="008A1F4B"/>
    <w:rsid w:val="008A6B8F"/>
    <w:rsid w:val="008C2B51"/>
    <w:rsid w:val="008C3360"/>
    <w:rsid w:val="008C6E55"/>
    <w:rsid w:val="008D5D04"/>
    <w:rsid w:val="008E181C"/>
    <w:rsid w:val="008E3241"/>
    <w:rsid w:val="008E466D"/>
    <w:rsid w:val="008F7052"/>
    <w:rsid w:val="0090298C"/>
    <w:rsid w:val="009056DE"/>
    <w:rsid w:val="009071A8"/>
    <w:rsid w:val="009117EE"/>
    <w:rsid w:val="009158B6"/>
    <w:rsid w:val="00916DE9"/>
    <w:rsid w:val="00920556"/>
    <w:rsid w:val="00930832"/>
    <w:rsid w:val="0094212E"/>
    <w:rsid w:val="00950697"/>
    <w:rsid w:val="00951913"/>
    <w:rsid w:val="00953BCF"/>
    <w:rsid w:val="00966714"/>
    <w:rsid w:val="00967859"/>
    <w:rsid w:val="00971A1C"/>
    <w:rsid w:val="00975E94"/>
    <w:rsid w:val="009776D1"/>
    <w:rsid w:val="00982D8B"/>
    <w:rsid w:val="00984323"/>
    <w:rsid w:val="00993798"/>
    <w:rsid w:val="00997DDB"/>
    <w:rsid w:val="009A2377"/>
    <w:rsid w:val="009A43D7"/>
    <w:rsid w:val="009A446F"/>
    <w:rsid w:val="009B388E"/>
    <w:rsid w:val="009B5946"/>
    <w:rsid w:val="009D3287"/>
    <w:rsid w:val="009D6FA7"/>
    <w:rsid w:val="009E35ED"/>
    <w:rsid w:val="009E38C1"/>
    <w:rsid w:val="009E58A6"/>
    <w:rsid w:val="009E771D"/>
    <w:rsid w:val="009F0740"/>
    <w:rsid w:val="009F0F49"/>
    <w:rsid w:val="009F3135"/>
    <w:rsid w:val="009F3A4C"/>
    <w:rsid w:val="00A058E8"/>
    <w:rsid w:val="00A06F9D"/>
    <w:rsid w:val="00A11BB0"/>
    <w:rsid w:val="00A12CB4"/>
    <w:rsid w:val="00A12E2D"/>
    <w:rsid w:val="00A14BE4"/>
    <w:rsid w:val="00A2271E"/>
    <w:rsid w:val="00A24CE3"/>
    <w:rsid w:val="00A33C48"/>
    <w:rsid w:val="00A40CA1"/>
    <w:rsid w:val="00A46EB4"/>
    <w:rsid w:val="00A523F2"/>
    <w:rsid w:val="00A524CF"/>
    <w:rsid w:val="00A524DC"/>
    <w:rsid w:val="00A534FE"/>
    <w:rsid w:val="00A5533D"/>
    <w:rsid w:val="00A565AA"/>
    <w:rsid w:val="00A57CC6"/>
    <w:rsid w:val="00A6545B"/>
    <w:rsid w:val="00A67932"/>
    <w:rsid w:val="00A77430"/>
    <w:rsid w:val="00A80AE7"/>
    <w:rsid w:val="00A91F68"/>
    <w:rsid w:val="00A97365"/>
    <w:rsid w:val="00A97837"/>
    <w:rsid w:val="00AA6BCD"/>
    <w:rsid w:val="00AA7759"/>
    <w:rsid w:val="00AB5836"/>
    <w:rsid w:val="00AC2659"/>
    <w:rsid w:val="00AC798A"/>
    <w:rsid w:val="00AD1241"/>
    <w:rsid w:val="00AD1DE7"/>
    <w:rsid w:val="00AD36E9"/>
    <w:rsid w:val="00AD5039"/>
    <w:rsid w:val="00AD73F0"/>
    <w:rsid w:val="00AE13CF"/>
    <w:rsid w:val="00AE1983"/>
    <w:rsid w:val="00AE2130"/>
    <w:rsid w:val="00AF1E41"/>
    <w:rsid w:val="00AF4DE7"/>
    <w:rsid w:val="00AF5082"/>
    <w:rsid w:val="00B01A0E"/>
    <w:rsid w:val="00B0319B"/>
    <w:rsid w:val="00B03713"/>
    <w:rsid w:val="00B1176E"/>
    <w:rsid w:val="00B12BA3"/>
    <w:rsid w:val="00B14210"/>
    <w:rsid w:val="00B143A8"/>
    <w:rsid w:val="00B209CC"/>
    <w:rsid w:val="00B21E15"/>
    <w:rsid w:val="00B225ED"/>
    <w:rsid w:val="00B2493F"/>
    <w:rsid w:val="00B27154"/>
    <w:rsid w:val="00B30FDF"/>
    <w:rsid w:val="00B34C71"/>
    <w:rsid w:val="00B35232"/>
    <w:rsid w:val="00B403DF"/>
    <w:rsid w:val="00B45305"/>
    <w:rsid w:val="00B61690"/>
    <w:rsid w:val="00B700AB"/>
    <w:rsid w:val="00B81915"/>
    <w:rsid w:val="00B8692B"/>
    <w:rsid w:val="00B87F90"/>
    <w:rsid w:val="00B943E6"/>
    <w:rsid w:val="00B9509C"/>
    <w:rsid w:val="00B96D6E"/>
    <w:rsid w:val="00B97E2E"/>
    <w:rsid w:val="00BB2676"/>
    <w:rsid w:val="00BB414E"/>
    <w:rsid w:val="00BB5926"/>
    <w:rsid w:val="00BC0D6E"/>
    <w:rsid w:val="00BC22B2"/>
    <w:rsid w:val="00BC33A8"/>
    <w:rsid w:val="00BC458F"/>
    <w:rsid w:val="00BC65A6"/>
    <w:rsid w:val="00BC6B61"/>
    <w:rsid w:val="00BD0813"/>
    <w:rsid w:val="00BD0FF5"/>
    <w:rsid w:val="00BD24E0"/>
    <w:rsid w:val="00BD57C2"/>
    <w:rsid w:val="00BE1D74"/>
    <w:rsid w:val="00BE7174"/>
    <w:rsid w:val="00BF195A"/>
    <w:rsid w:val="00BF3201"/>
    <w:rsid w:val="00BF45DF"/>
    <w:rsid w:val="00BF68A8"/>
    <w:rsid w:val="00C26244"/>
    <w:rsid w:val="00C27593"/>
    <w:rsid w:val="00C30DA8"/>
    <w:rsid w:val="00C539EE"/>
    <w:rsid w:val="00C61CF6"/>
    <w:rsid w:val="00C72CD5"/>
    <w:rsid w:val="00C76164"/>
    <w:rsid w:val="00C83F5A"/>
    <w:rsid w:val="00C90761"/>
    <w:rsid w:val="00C90C53"/>
    <w:rsid w:val="00C96BCC"/>
    <w:rsid w:val="00CA0FA8"/>
    <w:rsid w:val="00CA1C7B"/>
    <w:rsid w:val="00CA2DDD"/>
    <w:rsid w:val="00CA3A2F"/>
    <w:rsid w:val="00CB5E4F"/>
    <w:rsid w:val="00CB6358"/>
    <w:rsid w:val="00CB6FB6"/>
    <w:rsid w:val="00CB7FA1"/>
    <w:rsid w:val="00CD0E23"/>
    <w:rsid w:val="00CD2388"/>
    <w:rsid w:val="00CD3CE5"/>
    <w:rsid w:val="00CD3FFE"/>
    <w:rsid w:val="00CD5801"/>
    <w:rsid w:val="00CE0C5C"/>
    <w:rsid w:val="00CE3B1E"/>
    <w:rsid w:val="00CE5D0C"/>
    <w:rsid w:val="00CF6A64"/>
    <w:rsid w:val="00D00DA2"/>
    <w:rsid w:val="00D025E6"/>
    <w:rsid w:val="00D02755"/>
    <w:rsid w:val="00D079E7"/>
    <w:rsid w:val="00D137A9"/>
    <w:rsid w:val="00D1448A"/>
    <w:rsid w:val="00D1654D"/>
    <w:rsid w:val="00D17E85"/>
    <w:rsid w:val="00D25B17"/>
    <w:rsid w:val="00D3482C"/>
    <w:rsid w:val="00D37DFE"/>
    <w:rsid w:val="00D4162F"/>
    <w:rsid w:val="00D4217D"/>
    <w:rsid w:val="00D4418B"/>
    <w:rsid w:val="00D61565"/>
    <w:rsid w:val="00D61B5E"/>
    <w:rsid w:val="00D626EC"/>
    <w:rsid w:val="00D62D2A"/>
    <w:rsid w:val="00D71033"/>
    <w:rsid w:val="00D73E27"/>
    <w:rsid w:val="00D759D8"/>
    <w:rsid w:val="00D8008F"/>
    <w:rsid w:val="00D817BB"/>
    <w:rsid w:val="00D83F65"/>
    <w:rsid w:val="00D87B0A"/>
    <w:rsid w:val="00DA052E"/>
    <w:rsid w:val="00DA10E2"/>
    <w:rsid w:val="00DA434A"/>
    <w:rsid w:val="00DA5F4B"/>
    <w:rsid w:val="00DB4BC9"/>
    <w:rsid w:val="00DB4D66"/>
    <w:rsid w:val="00DB59B5"/>
    <w:rsid w:val="00DB6694"/>
    <w:rsid w:val="00DC0C7D"/>
    <w:rsid w:val="00DC2C5E"/>
    <w:rsid w:val="00DC684D"/>
    <w:rsid w:val="00DD0689"/>
    <w:rsid w:val="00DD1AAC"/>
    <w:rsid w:val="00DD41EF"/>
    <w:rsid w:val="00DD5257"/>
    <w:rsid w:val="00DD666B"/>
    <w:rsid w:val="00DE274A"/>
    <w:rsid w:val="00DE45B1"/>
    <w:rsid w:val="00DE4710"/>
    <w:rsid w:val="00DF4398"/>
    <w:rsid w:val="00DF44E9"/>
    <w:rsid w:val="00DF5EF1"/>
    <w:rsid w:val="00DF6674"/>
    <w:rsid w:val="00E007E0"/>
    <w:rsid w:val="00E0310B"/>
    <w:rsid w:val="00E036E5"/>
    <w:rsid w:val="00E05FFF"/>
    <w:rsid w:val="00E06054"/>
    <w:rsid w:val="00E07656"/>
    <w:rsid w:val="00E108A8"/>
    <w:rsid w:val="00E12978"/>
    <w:rsid w:val="00E165CB"/>
    <w:rsid w:val="00E22CBC"/>
    <w:rsid w:val="00E37288"/>
    <w:rsid w:val="00E522CD"/>
    <w:rsid w:val="00E60CC7"/>
    <w:rsid w:val="00E65E53"/>
    <w:rsid w:val="00E713A7"/>
    <w:rsid w:val="00E72DC7"/>
    <w:rsid w:val="00E758F0"/>
    <w:rsid w:val="00E80349"/>
    <w:rsid w:val="00E819BD"/>
    <w:rsid w:val="00E91EB9"/>
    <w:rsid w:val="00E94CBF"/>
    <w:rsid w:val="00E96F07"/>
    <w:rsid w:val="00EA2DD7"/>
    <w:rsid w:val="00EA3C1D"/>
    <w:rsid w:val="00EA4981"/>
    <w:rsid w:val="00EB01A4"/>
    <w:rsid w:val="00EB1EC4"/>
    <w:rsid w:val="00EB3124"/>
    <w:rsid w:val="00EB581A"/>
    <w:rsid w:val="00EC2585"/>
    <w:rsid w:val="00EC63EB"/>
    <w:rsid w:val="00EC6A38"/>
    <w:rsid w:val="00EC6DE6"/>
    <w:rsid w:val="00EC6DE7"/>
    <w:rsid w:val="00ED459B"/>
    <w:rsid w:val="00ED5534"/>
    <w:rsid w:val="00EE4F80"/>
    <w:rsid w:val="00EF1778"/>
    <w:rsid w:val="00EF2F61"/>
    <w:rsid w:val="00F0288D"/>
    <w:rsid w:val="00F0637E"/>
    <w:rsid w:val="00F06F96"/>
    <w:rsid w:val="00F12837"/>
    <w:rsid w:val="00F130F0"/>
    <w:rsid w:val="00F1353F"/>
    <w:rsid w:val="00F158C5"/>
    <w:rsid w:val="00F16B62"/>
    <w:rsid w:val="00F16F11"/>
    <w:rsid w:val="00F25E4A"/>
    <w:rsid w:val="00F36227"/>
    <w:rsid w:val="00F364F6"/>
    <w:rsid w:val="00F40031"/>
    <w:rsid w:val="00F42E54"/>
    <w:rsid w:val="00F44358"/>
    <w:rsid w:val="00F455F9"/>
    <w:rsid w:val="00F46A30"/>
    <w:rsid w:val="00F658A5"/>
    <w:rsid w:val="00F65970"/>
    <w:rsid w:val="00F72924"/>
    <w:rsid w:val="00F777D3"/>
    <w:rsid w:val="00F77E59"/>
    <w:rsid w:val="00F81D2B"/>
    <w:rsid w:val="00F81F85"/>
    <w:rsid w:val="00F90B50"/>
    <w:rsid w:val="00F90D90"/>
    <w:rsid w:val="00F960F6"/>
    <w:rsid w:val="00FA404D"/>
    <w:rsid w:val="00FB02F5"/>
    <w:rsid w:val="00FB4525"/>
    <w:rsid w:val="00FD1283"/>
    <w:rsid w:val="00FD24A3"/>
    <w:rsid w:val="00FE25DC"/>
    <w:rsid w:val="00FE4B1D"/>
    <w:rsid w:val="00FF044D"/>
    <w:rsid w:val="00FF0D37"/>
    <w:rsid w:val="00FF10C7"/>
    <w:rsid w:val="00FF5EE1"/>
    <w:rsid w:val="26C20126"/>
    <w:rsid w:val="37E72299"/>
    <w:rsid w:val="3D02C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63F99"/>
  <w15:chartTrackingRefBased/>
  <w15:docId w15:val="{4257BF81-906D-4449-A4E7-25C9227D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F2F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F2F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EF2F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F2F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F2F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F2F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F2F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F2F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F2F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F2F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F2F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EF2F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F2F6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F2F6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F2F6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F2F6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F2F6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F2F6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F2F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F2F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F2F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F2F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F2F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F2F6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F2F6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F2F6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F2F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F2F6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F2F61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B9509C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B9509C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0E5FC9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2934B2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2934B2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2934B2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934B2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934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841</Words>
  <Characters>4934</Characters>
  <Application>Microsoft Office Word</Application>
  <DocSecurity>0</DocSecurity>
  <Lines>82</Lines>
  <Paragraphs>28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Lilleholt Kraugerud</dc:creator>
  <cp:keywords/>
  <dc:description/>
  <cp:lastModifiedBy>Reidun Lilleholt Kraugerud</cp:lastModifiedBy>
  <cp:revision>21</cp:revision>
  <cp:lastPrinted>2026-08-21T01:50:00Z</cp:lastPrinted>
  <dcterms:created xsi:type="dcterms:W3CDTF">2026-09-07T07:02:00Z</dcterms:created>
  <dcterms:modified xsi:type="dcterms:W3CDTF">2026-09-09T11:34:00Z</dcterms:modified>
</cp:coreProperties>
</file>