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CF8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4D1E">
        <w:rPr>
          <w:rFonts w:ascii="Times New Roman" w:hAnsi="Times New Roman" w:cs="Times New Roman"/>
          <w:b/>
          <w:bCs/>
          <w:sz w:val="40"/>
          <w:szCs w:val="40"/>
        </w:rPr>
        <w:t>KRAV</w:t>
      </w:r>
    </w:p>
    <w:p w14:paraId="728B35AC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4D1E">
        <w:rPr>
          <w:rFonts w:ascii="Times New Roman" w:hAnsi="Times New Roman" w:cs="Times New Roman"/>
          <w:b/>
          <w:bCs/>
          <w:sz w:val="40"/>
          <w:szCs w:val="40"/>
        </w:rPr>
        <w:t>TIL</w:t>
      </w:r>
    </w:p>
    <w:p w14:paraId="6196EE6F" w14:textId="10CA5E71" w:rsidR="00124D1E" w:rsidRPr="00124D1E" w:rsidRDefault="00124D1E" w:rsidP="00124D1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4D1E">
        <w:rPr>
          <w:rFonts w:ascii="Times New Roman" w:hAnsi="Times New Roman" w:cs="Times New Roman"/>
          <w:b/>
          <w:bCs/>
          <w:sz w:val="40"/>
          <w:szCs w:val="40"/>
        </w:rPr>
        <w:t>LØNNSOPPGJØRET 202</w:t>
      </w:r>
      <w:r w:rsidR="004564CC">
        <w:rPr>
          <w:rFonts w:ascii="Times New Roman" w:hAnsi="Times New Roman" w:cs="Times New Roman"/>
          <w:b/>
          <w:bCs/>
          <w:sz w:val="40"/>
          <w:szCs w:val="40"/>
        </w:rPr>
        <w:t>4</w:t>
      </w:r>
    </w:p>
    <w:p w14:paraId="76460857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BAE0A5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MELLOM</w:t>
      </w:r>
    </w:p>
    <w:p w14:paraId="574921A3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B9C4242" w14:textId="60ADA476" w:rsidR="00124D1E" w:rsidRPr="00124D1E" w:rsidRDefault="00F179D5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NHO TRANSPORT</w:t>
      </w:r>
    </w:p>
    <w:p w14:paraId="24A6A1DD" w14:textId="77777777" w:rsidR="00124D1E" w:rsidRPr="00124D1E" w:rsidRDefault="00124D1E" w:rsidP="00124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PÅ DEN ENE SIDEN</w:t>
      </w:r>
    </w:p>
    <w:p w14:paraId="279C647E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5C7FB02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OG</w:t>
      </w:r>
    </w:p>
    <w:p w14:paraId="6249DE66" w14:textId="71F0CB51" w:rsidR="00124D1E" w:rsidRDefault="00F179D5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FELLESFORBUNDET</w:t>
      </w:r>
    </w:p>
    <w:p w14:paraId="3DB4C52F" w14:textId="7EDC24D6" w:rsidR="00C60B30" w:rsidRDefault="00C60B30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OG</w:t>
      </w:r>
    </w:p>
    <w:p w14:paraId="5E7E1B87" w14:textId="0B62BF86" w:rsidR="00C60B30" w:rsidRPr="00124D1E" w:rsidRDefault="00C60B30" w:rsidP="00124D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YRKEST</w:t>
      </w:r>
      <w:r w:rsidR="00700BB5">
        <w:rPr>
          <w:rFonts w:ascii="Times New Roman" w:hAnsi="Times New Roman" w:cs="Times New Roman"/>
          <w:b/>
          <w:bCs/>
          <w:sz w:val="32"/>
          <w:szCs w:val="32"/>
        </w:rPr>
        <w:t>RAFIKK</w:t>
      </w:r>
      <w:r>
        <w:rPr>
          <w:rFonts w:ascii="Times New Roman" w:hAnsi="Times New Roman" w:cs="Times New Roman"/>
          <w:b/>
          <w:bCs/>
          <w:sz w:val="32"/>
          <w:szCs w:val="32"/>
        </w:rPr>
        <w:t>FORBUNDET</w:t>
      </w:r>
    </w:p>
    <w:p w14:paraId="46E5D615" w14:textId="77777777" w:rsidR="00124D1E" w:rsidRPr="00124D1E" w:rsidRDefault="00124D1E" w:rsidP="00124D1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PÅ DEN ANDRE SIDEN</w:t>
      </w:r>
    </w:p>
    <w:p w14:paraId="7A52B419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D4266E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D333D5" w14:textId="77777777" w:rsidR="00124D1E" w:rsidRPr="00124D1E" w:rsidRDefault="00124D1E" w:rsidP="00124D1E">
      <w:pPr>
        <w:jc w:val="center"/>
        <w:rPr>
          <w:rFonts w:ascii="Times New Roman" w:hAnsi="Times New Roman" w:cs="Times New Roman"/>
          <w:sz w:val="32"/>
          <w:szCs w:val="32"/>
        </w:rPr>
      </w:pPr>
      <w:r w:rsidRPr="00124D1E">
        <w:rPr>
          <w:rFonts w:ascii="Times New Roman" w:hAnsi="Times New Roman" w:cs="Times New Roman"/>
          <w:sz w:val="32"/>
          <w:szCs w:val="32"/>
        </w:rPr>
        <w:t>FOR</w:t>
      </w:r>
    </w:p>
    <w:p w14:paraId="0B786579" w14:textId="1BC63D90" w:rsidR="00124D1E" w:rsidRDefault="00124D1E" w:rsidP="00124D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4D1E">
        <w:rPr>
          <w:rFonts w:ascii="Times New Roman" w:hAnsi="Times New Roman" w:cs="Times New Roman"/>
          <w:b/>
          <w:bCs/>
          <w:sz w:val="32"/>
          <w:szCs w:val="32"/>
        </w:rPr>
        <w:t>BUSSBRANSJEAVTALEN (BBA)</w:t>
      </w:r>
    </w:p>
    <w:p w14:paraId="1F347762" w14:textId="3AD4BBAD" w:rsidR="00C81D44" w:rsidRDefault="00C81D44" w:rsidP="00124D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109B15" w14:textId="71443D46" w:rsidR="00161690" w:rsidRDefault="00161690">
      <w:pPr>
        <w:rPr>
          <w:rFonts w:ascii="Times New Roman" w:hAnsi="Times New Roman" w:cs="Times New Roman"/>
        </w:rPr>
      </w:pPr>
    </w:p>
    <w:p w14:paraId="5365F1D8" w14:textId="77777777" w:rsidR="00B55089" w:rsidRDefault="00B55089">
      <w:pPr>
        <w:rPr>
          <w:rFonts w:ascii="Times New Roman" w:hAnsi="Times New Roman" w:cs="Times New Roman"/>
        </w:rPr>
      </w:pPr>
    </w:p>
    <w:p w14:paraId="060FD10A" w14:textId="372A1F23" w:rsidR="000673A8" w:rsidRDefault="000673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F9570E" w14:textId="77777777" w:rsidR="00506EFD" w:rsidRPr="00793458" w:rsidRDefault="00506EFD">
      <w:pPr>
        <w:rPr>
          <w:rFonts w:ascii="Times New Roman" w:hAnsi="Times New Roman" w:cs="Times New Roman"/>
        </w:rPr>
      </w:pPr>
    </w:p>
    <w:p w14:paraId="5FE945A5" w14:textId="77777777" w:rsidR="00741299" w:rsidRPr="002C7A4F" w:rsidRDefault="00741299" w:rsidP="00C07AE7">
      <w:pPr>
        <w:pStyle w:val="Overskrift1"/>
      </w:pPr>
      <w:r w:rsidRPr="002C7A4F">
        <w:t>Lønn/ lønnsbestemmelser</w:t>
      </w:r>
    </w:p>
    <w:p w14:paraId="1321A229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98933416"/>
      <w:bookmarkStart w:id="1" w:name="_Hlk98932670"/>
      <w:r w:rsidRPr="002C7A4F">
        <w:rPr>
          <w:rFonts w:ascii="Times New Roman" w:hAnsi="Times New Roman" w:cs="Times New Roman"/>
          <w:sz w:val="24"/>
          <w:szCs w:val="24"/>
        </w:rPr>
        <w:t xml:space="preserve">Gjennom partssamarbeid på slutten av 2000 tallet fremforhandlet og opprettet partene i felleskap en ny tariffavtale for bussbransjen. Partene i Bussbransjeavtalen (BBA) la til grunn at lønnsnivået i avtalen skulle heves til et nivå mer på linje med gjennomsnittlig industriarbeiderlønn. </w:t>
      </w:r>
    </w:p>
    <w:p w14:paraId="0C56C2DC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E1BBB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Arbeidstakersiden vil understreke medlemmenes økende misnøye knyttet opp mot hvorvidt målsetningen i protokollen fra meklingen i lønnsoppgjøret 2006 eller i senere protokoller mellom partene og sist i 2012, har gitt det forventede resultatet avtalen mellom partene faktisk beskriver.  </w:t>
      </w:r>
    </w:p>
    <w:bookmarkEnd w:id="0"/>
    <w:p w14:paraId="3BFABC69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ADC24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Det vises i den sammenheng igjen til protokollen fra meklingen i lønnsoppgjøret 2006 hvor det framkommer at: «</w:t>
      </w:r>
      <w:r w:rsidRPr="002C7A4F">
        <w:rPr>
          <w:rFonts w:ascii="Times New Roman" w:hAnsi="Times New Roman" w:cs="Times New Roman"/>
          <w:i/>
          <w:iCs/>
          <w:sz w:val="24"/>
          <w:szCs w:val="24"/>
        </w:rPr>
        <w:t xml:space="preserve">I bussbransjen skal lønnsnivået heves til et nivå mer på linje med gjennomsnittlig industriarbeiderlønn». </w:t>
      </w:r>
      <w:r w:rsidRPr="002C7A4F">
        <w:rPr>
          <w:rFonts w:ascii="Times New Roman" w:hAnsi="Times New Roman" w:cs="Times New Roman"/>
          <w:sz w:val="24"/>
          <w:szCs w:val="24"/>
        </w:rPr>
        <w:t xml:space="preserve">Dette bekreftes i senere protokoller mellom partene og sist i 2012 hvor det var enighet om følgende: </w:t>
      </w:r>
      <w:r w:rsidRPr="002C7A4F">
        <w:rPr>
          <w:rFonts w:ascii="Times New Roman" w:hAnsi="Times New Roman" w:cs="Times New Roman"/>
          <w:i/>
          <w:iCs/>
          <w:sz w:val="24"/>
          <w:szCs w:val="24"/>
        </w:rPr>
        <w:t xml:space="preserve">«Partene er enig </w:t>
      </w:r>
      <w:proofErr w:type="gramStart"/>
      <w:r w:rsidRPr="002C7A4F">
        <w:rPr>
          <w:rFonts w:ascii="Times New Roman" w:hAnsi="Times New Roman" w:cs="Times New Roman"/>
          <w:i/>
          <w:iCs/>
          <w:sz w:val="24"/>
          <w:szCs w:val="24"/>
        </w:rPr>
        <w:t>om</w:t>
      </w:r>
      <w:proofErr w:type="gramEnd"/>
      <w:r w:rsidRPr="002C7A4F">
        <w:rPr>
          <w:rFonts w:ascii="Times New Roman" w:hAnsi="Times New Roman" w:cs="Times New Roman"/>
          <w:i/>
          <w:iCs/>
          <w:sz w:val="24"/>
          <w:szCs w:val="24"/>
        </w:rPr>
        <w:t xml:space="preserve"> at lønnsnivået skal bygge på intensjonene som lå til grunn ved etablering av BBA».</w:t>
      </w:r>
      <w:r w:rsidRPr="002C7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C1C4F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6C442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Våre medlemmer i bussbransjen har i tillegg merket seg en betydelig reallønnsnedgang og redusert kjøpekraft over flere oppgjør nå. En krevende økonomisk situasjon med økende priser på matvarer, strøm og renter gjør at tiden for å få til et resultat som samsvarer med våre medlemmers klare forventninger må synliggjøres gjennom reelle resultater og ikke i diffuse intensjoner. </w:t>
      </w:r>
    </w:p>
    <w:p w14:paraId="79B415B4" w14:textId="77777777" w:rsidR="00741299" w:rsidRPr="002C7A4F" w:rsidRDefault="00741299" w:rsidP="007412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192CE" w14:textId="77777777" w:rsidR="00741299" w:rsidRPr="002C7A4F" w:rsidRDefault="00741299" w:rsidP="009777C4">
      <w:pPr>
        <w:pStyle w:val="Overskrift3"/>
      </w:pPr>
      <w:r w:rsidRPr="002C7A4F">
        <w:t xml:space="preserve">Det fremsettes krav om: </w:t>
      </w:r>
    </w:p>
    <w:p w14:paraId="1359986B" w14:textId="77777777" w:rsidR="00741299" w:rsidRPr="002C7A4F" w:rsidRDefault="00741299" w:rsidP="00741299">
      <w:pPr>
        <w:rPr>
          <w:sz w:val="24"/>
          <w:szCs w:val="24"/>
        </w:rPr>
      </w:pPr>
    </w:p>
    <w:p w14:paraId="6F390175" w14:textId="77777777" w:rsidR="00741299" w:rsidRPr="002C7A4F" w:rsidRDefault="00741299" w:rsidP="0074129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Et generelt kronetillegg</w:t>
      </w:r>
    </w:p>
    <w:p w14:paraId="78F9D55E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  <w:proofErr w:type="gramStart"/>
      <w:r w:rsidRPr="002C7A4F">
        <w:rPr>
          <w:rFonts w:ascii="Times New Roman" w:hAnsi="Times New Roman" w:cs="Times New Roman"/>
          <w:sz w:val="24"/>
          <w:szCs w:val="24"/>
        </w:rPr>
        <w:t>For øvrig</w:t>
      </w:r>
      <w:proofErr w:type="gramEnd"/>
      <w:r w:rsidRPr="002C7A4F">
        <w:rPr>
          <w:rFonts w:ascii="Times New Roman" w:hAnsi="Times New Roman" w:cs="Times New Roman"/>
          <w:sz w:val="24"/>
          <w:szCs w:val="24"/>
        </w:rPr>
        <w:t xml:space="preserve"> vises det til partenes intensjon om at lønnsnivået i BBA skal heves til et nivå mer på linje med gjennomsnittlig industriarbeiderlønn.</w:t>
      </w:r>
    </w:p>
    <w:p w14:paraId="237B7EB2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3B83CC4" w14:textId="77777777" w:rsidR="00741299" w:rsidRPr="002C7A4F" w:rsidRDefault="00741299" w:rsidP="0074129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Reguleringstillegg som ivaretar forventet glidning for mellomoppgjøret 2025. Henvisning til tariffavtalen § 5.5.1.4 Reguleringsbestemmelse rutebuss: </w:t>
      </w:r>
    </w:p>
    <w:p w14:paraId="5E001DB1" w14:textId="77777777" w:rsidR="00741299" w:rsidRPr="002C7A4F" w:rsidRDefault="00741299" w:rsidP="00741299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«</w:t>
      </w:r>
      <w:r w:rsidRPr="002C7A4F">
        <w:rPr>
          <w:rFonts w:ascii="Times New Roman" w:hAnsi="Times New Roman" w:cs="Times New Roman"/>
          <w:i/>
          <w:iCs/>
          <w:sz w:val="24"/>
          <w:szCs w:val="24"/>
        </w:rPr>
        <w:t>Partene er enige om at lønnsnivået skal bygge på målet om å heve bussbransjens attraktivitet, stimulere til kompetanseheving, økt lønn og bidra til å bedre konkurransen om arbeidskraft. For å sikre en jevnere lønnsutvikling enn det prinsippene i et normallønnssystem gir, skal det ved hvert hovedoppgjør forhandles om et kronetillegg for neste mellomoppgjør. Dette skal komme i tillegg til resultatet av mellomoppgjøret».</w:t>
      </w:r>
    </w:p>
    <w:p w14:paraId="457FFE1F" w14:textId="77777777" w:rsidR="00741299" w:rsidRPr="002C7A4F" w:rsidRDefault="00741299" w:rsidP="0074129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Krav om at minstelønnssatser økes </w:t>
      </w:r>
      <w:proofErr w:type="spellStart"/>
      <w:r w:rsidRPr="002C7A4F">
        <w:rPr>
          <w:rFonts w:ascii="Times New Roman" w:hAnsi="Times New Roman" w:cs="Times New Roman"/>
          <w:sz w:val="24"/>
          <w:szCs w:val="24"/>
        </w:rPr>
        <w:t>jf</w:t>
      </w:r>
      <w:proofErr w:type="spellEnd"/>
      <w:r w:rsidRPr="002C7A4F">
        <w:rPr>
          <w:rFonts w:ascii="Times New Roman" w:hAnsi="Times New Roman" w:cs="Times New Roman"/>
          <w:sz w:val="24"/>
          <w:szCs w:val="24"/>
        </w:rPr>
        <w:t xml:space="preserve"> krav 1. (henvisning: §5.5.2. §5.5.3. §5.5.5. §10.2, §11.2)</w:t>
      </w:r>
    </w:p>
    <w:p w14:paraId="5A44B78A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941FF87" w14:textId="77777777" w:rsidR="00741299" w:rsidRPr="002C7A4F" w:rsidRDefault="00741299" w:rsidP="0074129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Øke fagbrevstillegget </w:t>
      </w:r>
      <w:bookmarkEnd w:id="1"/>
    </w:p>
    <w:p w14:paraId="13F4A215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2AFAB069" w14:textId="77777777" w:rsidR="00741299" w:rsidRPr="002C7A4F" w:rsidRDefault="00741299" w:rsidP="0074129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Ekspressbuss sidestilles med øvrige betalingsbestemmelser, </w:t>
      </w:r>
      <w:proofErr w:type="spellStart"/>
      <w:r w:rsidRPr="002C7A4F">
        <w:rPr>
          <w:rFonts w:ascii="Times New Roman" w:hAnsi="Times New Roman" w:cs="Times New Roman"/>
          <w:sz w:val="24"/>
          <w:szCs w:val="24"/>
        </w:rPr>
        <w:t>jf</w:t>
      </w:r>
      <w:proofErr w:type="spellEnd"/>
      <w:r w:rsidRPr="002C7A4F">
        <w:rPr>
          <w:rFonts w:ascii="Times New Roman" w:hAnsi="Times New Roman" w:cs="Times New Roman"/>
          <w:sz w:val="24"/>
          <w:szCs w:val="24"/>
        </w:rPr>
        <w:t xml:space="preserve"> §6.1.</w:t>
      </w:r>
    </w:p>
    <w:p w14:paraId="6E4E6922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51243802" w14:textId="77777777" w:rsidR="00741299" w:rsidRPr="002C7A4F" w:rsidRDefault="00741299" w:rsidP="0074129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Nattillegg fra </w:t>
      </w:r>
      <w:proofErr w:type="spellStart"/>
      <w:r w:rsidRPr="002C7A4F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2C7A4F">
        <w:rPr>
          <w:rFonts w:ascii="Times New Roman" w:hAnsi="Times New Roman" w:cs="Times New Roman"/>
          <w:sz w:val="24"/>
          <w:szCs w:val="24"/>
        </w:rPr>
        <w:t xml:space="preserve"> 2200-0600 gir 25% i tillegg til ubekvemstillegget </w:t>
      </w:r>
      <w:proofErr w:type="spellStart"/>
      <w:r w:rsidRPr="002C7A4F">
        <w:rPr>
          <w:rFonts w:ascii="Times New Roman" w:hAnsi="Times New Roman" w:cs="Times New Roman"/>
          <w:sz w:val="24"/>
          <w:szCs w:val="24"/>
        </w:rPr>
        <w:t>jf</w:t>
      </w:r>
      <w:proofErr w:type="spellEnd"/>
      <w:r w:rsidRPr="002C7A4F">
        <w:rPr>
          <w:rFonts w:ascii="Times New Roman" w:hAnsi="Times New Roman" w:cs="Times New Roman"/>
          <w:sz w:val="24"/>
          <w:szCs w:val="24"/>
        </w:rPr>
        <w:t xml:space="preserve"> §6.1</w:t>
      </w:r>
    </w:p>
    <w:p w14:paraId="75858BE6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F54FB54" w14:textId="77777777" w:rsidR="00741299" w:rsidRPr="002C7A4F" w:rsidRDefault="00741299" w:rsidP="0074129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Økning av matpengesatsen jfr. den til hver tid gjeldende protokoll mellom LO/YS og NHO.</w:t>
      </w:r>
    </w:p>
    <w:p w14:paraId="1A3A9A43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(§6.3)</w:t>
      </w:r>
    </w:p>
    <w:p w14:paraId="553CC086" w14:textId="77777777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6B2B9C3" w14:textId="4BEB587C" w:rsidR="00741299" w:rsidRPr="002C7A4F" w:rsidRDefault="00741299" w:rsidP="00741299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Kravene vil bli konkretisert i løpet av forhandlingene</w:t>
      </w:r>
      <w:r w:rsidR="006A3863" w:rsidRPr="002C7A4F">
        <w:rPr>
          <w:rFonts w:ascii="Times New Roman" w:hAnsi="Times New Roman" w:cs="Times New Roman"/>
          <w:sz w:val="24"/>
          <w:szCs w:val="24"/>
        </w:rPr>
        <w:t>.</w:t>
      </w:r>
    </w:p>
    <w:p w14:paraId="618D2296" w14:textId="77777777" w:rsidR="00741299" w:rsidRPr="002C7A4F" w:rsidRDefault="00741299" w:rsidP="00741299">
      <w:pPr>
        <w:rPr>
          <w:rFonts w:ascii="Times New Roman" w:hAnsi="Times New Roman" w:cs="Times New Roman"/>
          <w:sz w:val="24"/>
          <w:szCs w:val="24"/>
        </w:rPr>
      </w:pPr>
    </w:p>
    <w:p w14:paraId="7E74CFE5" w14:textId="77777777" w:rsidR="00741299" w:rsidRPr="002C7A4F" w:rsidRDefault="00741299" w:rsidP="00741299">
      <w:pPr>
        <w:pStyle w:val="Overskrift2"/>
        <w:rPr>
          <w:sz w:val="24"/>
          <w:szCs w:val="24"/>
        </w:rPr>
      </w:pPr>
      <w:r w:rsidRPr="002C7A4F">
        <w:rPr>
          <w:sz w:val="24"/>
          <w:szCs w:val="24"/>
        </w:rPr>
        <w:t xml:space="preserve">Etter- og videreutdanningsreform </w:t>
      </w:r>
    </w:p>
    <w:p w14:paraId="79CA7DC7" w14:textId="77777777" w:rsidR="00741299" w:rsidRPr="002C7A4F" w:rsidRDefault="00741299" w:rsidP="00C07A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Det fremmes krav i tråd med frontfagets krav. </w:t>
      </w:r>
    </w:p>
    <w:p w14:paraId="684825D7" w14:textId="77777777" w:rsidR="00741299" w:rsidRDefault="00741299" w:rsidP="00C07AE7">
      <w:pPr>
        <w:pStyle w:val="Listeavsnitt"/>
        <w:spacing w:after="0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Kravene vil bli konkretisert i løpet av forhandlingene</w:t>
      </w:r>
    </w:p>
    <w:p w14:paraId="019F1E8F" w14:textId="77777777" w:rsidR="009107C4" w:rsidRPr="002C7A4F" w:rsidRDefault="009107C4" w:rsidP="00C07AE7">
      <w:pPr>
        <w:pStyle w:val="Listeavsnitt"/>
        <w:spacing w:after="0"/>
        <w:rPr>
          <w:rFonts w:ascii="Times New Roman" w:hAnsi="Times New Roman" w:cs="Times New Roman"/>
          <w:sz w:val="24"/>
          <w:szCs w:val="24"/>
        </w:rPr>
      </w:pPr>
    </w:p>
    <w:p w14:paraId="32E08E56" w14:textId="77777777" w:rsidR="00741299" w:rsidRPr="002C7A4F" w:rsidRDefault="00741299" w:rsidP="00741299">
      <w:pPr>
        <w:pStyle w:val="Overskrift3"/>
      </w:pPr>
      <w:r w:rsidRPr="002C7A4F">
        <w:t>Korte velferdspermisjoner</w:t>
      </w:r>
    </w:p>
    <w:p w14:paraId="6BC13BED" w14:textId="77777777" w:rsidR="00741299" w:rsidRPr="002C7A4F" w:rsidRDefault="00741299" w:rsidP="00C07A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Det fremmes krav i tråd med frontfagets krav. </w:t>
      </w:r>
    </w:p>
    <w:p w14:paraId="6F24E643" w14:textId="77777777" w:rsidR="00741299" w:rsidRPr="002C7A4F" w:rsidRDefault="00741299" w:rsidP="00C07AE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Kravet vil bli konkretisert i løpet av forhandlingene.</w:t>
      </w:r>
    </w:p>
    <w:p w14:paraId="75A27938" w14:textId="77777777" w:rsidR="00741299" w:rsidRDefault="00741299" w:rsidP="00741299">
      <w:pPr>
        <w:rPr>
          <w:rFonts w:ascii="Times New Roman" w:hAnsi="Times New Roman" w:cs="Times New Roman"/>
          <w:sz w:val="24"/>
          <w:szCs w:val="24"/>
        </w:rPr>
      </w:pPr>
    </w:p>
    <w:p w14:paraId="6DF0FAAE" w14:textId="77777777" w:rsidR="009777C4" w:rsidRPr="002C7A4F" w:rsidRDefault="009777C4" w:rsidP="00741299">
      <w:pPr>
        <w:rPr>
          <w:rFonts w:ascii="Times New Roman" w:hAnsi="Times New Roman" w:cs="Times New Roman"/>
          <w:sz w:val="24"/>
          <w:szCs w:val="24"/>
        </w:rPr>
      </w:pPr>
    </w:p>
    <w:p w14:paraId="7511544C" w14:textId="77777777" w:rsidR="00741299" w:rsidRPr="002C7A4F" w:rsidRDefault="00741299" w:rsidP="009107C4">
      <w:pPr>
        <w:pStyle w:val="Overskrift1"/>
        <w:spacing w:after="120"/>
      </w:pPr>
      <w:r w:rsidRPr="002C7A4F">
        <w:t>Tekniske bestemmelser</w:t>
      </w:r>
    </w:p>
    <w:p w14:paraId="73C62364" w14:textId="77777777" w:rsidR="00741299" w:rsidRPr="002C7A4F" w:rsidRDefault="00741299" w:rsidP="00741299">
      <w:pPr>
        <w:pStyle w:val="Overskrift3"/>
      </w:pPr>
      <w:r w:rsidRPr="002C7A4F">
        <w:t>Arbeidstidsbestemmelser §4.2.2</w:t>
      </w:r>
    </w:p>
    <w:p w14:paraId="1348B6E8" w14:textId="77777777" w:rsidR="00741299" w:rsidRPr="002C7A4F" w:rsidRDefault="00741299" w:rsidP="00741299">
      <w:pPr>
        <w:rPr>
          <w:rFonts w:ascii="Times New Roman" w:hAnsi="Times New Roman" w:cs="Times New Roman"/>
          <w:sz w:val="24"/>
          <w:szCs w:val="24"/>
        </w:rPr>
      </w:pPr>
      <w:r w:rsidRPr="002C7A4F">
        <w:rPr>
          <w:sz w:val="24"/>
          <w:szCs w:val="24"/>
        </w:rPr>
        <w:tab/>
      </w:r>
      <w:r w:rsidRPr="002C7A4F">
        <w:rPr>
          <w:rFonts w:ascii="Times New Roman" w:hAnsi="Times New Roman" w:cs="Times New Roman"/>
          <w:sz w:val="24"/>
          <w:szCs w:val="24"/>
        </w:rPr>
        <w:t xml:space="preserve">Tekst strykes: -Evt. plusstid utbetales ved årsavslutning, som overtid. </w:t>
      </w:r>
    </w:p>
    <w:p w14:paraId="234D87BD" w14:textId="40CBAEE6" w:rsidR="00741299" w:rsidRPr="002C7A4F" w:rsidRDefault="00741299" w:rsidP="00741299">
      <w:pPr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ab/>
        <w:t>Ny tekst: -</w:t>
      </w:r>
      <w:proofErr w:type="spellStart"/>
      <w:r w:rsidRPr="002C7A4F">
        <w:rPr>
          <w:rFonts w:ascii="Times New Roman" w:hAnsi="Times New Roman" w:cs="Times New Roman"/>
          <w:sz w:val="24"/>
          <w:szCs w:val="24"/>
        </w:rPr>
        <w:t>Evt</w:t>
      </w:r>
      <w:proofErr w:type="spellEnd"/>
      <w:r w:rsidRPr="002C7A4F">
        <w:rPr>
          <w:rFonts w:ascii="Times New Roman" w:hAnsi="Times New Roman" w:cs="Times New Roman"/>
          <w:sz w:val="24"/>
          <w:szCs w:val="24"/>
        </w:rPr>
        <w:t xml:space="preserve"> plusstid utbetales ved periodens slutt, som overtid. </w:t>
      </w:r>
    </w:p>
    <w:p w14:paraId="1C0F451B" w14:textId="77777777" w:rsidR="00741299" w:rsidRPr="002C7A4F" w:rsidRDefault="00741299" w:rsidP="00741299">
      <w:pPr>
        <w:rPr>
          <w:rFonts w:ascii="Times New Roman" w:hAnsi="Times New Roman" w:cs="Times New Roman"/>
          <w:sz w:val="24"/>
          <w:szCs w:val="24"/>
        </w:rPr>
      </w:pPr>
    </w:p>
    <w:p w14:paraId="10DAD1DC" w14:textId="77777777" w:rsidR="00741299" w:rsidRPr="002C7A4F" w:rsidRDefault="00741299" w:rsidP="00741299">
      <w:pPr>
        <w:pStyle w:val="Overskrift3"/>
      </w:pPr>
      <w:bookmarkStart w:id="2" w:name="_Hlk98933848"/>
      <w:r w:rsidRPr="002C7A4F">
        <w:t>Deltskift (Bilag 9 del A og B) Innslagspunkt for godtgjørelse av delte skift</w:t>
      </w:r>
    </w:p>
    <w:p w14:paraId="35B1AF7A" w14:textId="77777777" w:rsidR="00741299" w:rsidRPr="002C7A4F" w:rsidRDefault="00741299" w:rsidP="00741299">
      <w:pPr>
        <w:ind w:left="708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Bakgrunn: Delte skift (utenfor Oslo) inntreffer i dag når den ubetalte pausen på stasjoneringsstedet er lengre enn 30 minutter, mens kompensasjonen for delte skift først inntreffer etter 60 minutter. Arbeidstakersiden opplever i økende grad at det lages delte skift med deltskiftsopphold på tett opptil en time. Konsekvensen for sjåførene er at de får økt utstrekk på arbeidstiden uten at dette kompenseres. </w:t>
      </w:r>
    </w:p>
    <w:p w14:paraId="050441B9" w14:textId="77777777" w:rsidR="00F93EA5" w:rsidRDefault="00741299" w:rsidP="00F93EA5">
      <w:pPr>
        <w:spacing w:after="0"/>
        <w:ind w:left="709"/>
        <w:rPr>
          <w:rFonts w:ascii="Times New Roman" w:hAnsi="Times New Roman" w:cs="Times New Roman"/>
          <w:color w:val="FF0000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Delte skift skal utløse deltskiftstillegg.</w:t>
      </w:r>
      <w:r w:rsidRPr="002C7A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011EBE4" w14:textId="77777777" w:rsidR="00E95C2B" w:rsidRDefault="00E95C2B" w:rsidP="00F93EA5">
      <w:pPr>
        <w:spacing w:after="0"/>
        <w:ind w:left="709"/>
        <w:rPr>
          <w:rFonts w:ascii="Times New Roman" w:hAnsi="Times New Roman" w:cs="Times New Roman"/>
          <w:color w:val="FF0000"/>
          <w:sz w:val="24"/>
          <w:szCs w:val="24"/>
        </w:rPr>
      </w:pPr>
    </w:p>
    <w:p w14:paraId="7CA5AAE4" w14:textId="6E1DB70C" w:rsidR="00741299" w:rsidRPr="002C7A4F" w:rsidRDefault="00741299" w:rsidP="00741299">
      <w:pPr>
        <w:ind w:left="708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Kravet vil bli konkretisert i løpet av forhandlingene.</w:t>
      </w:r>
    </w:p>
    <w:bookmarkEnd w:id="2"/>
    <w:p w14:paraId="300EB67F" w14:textId="77777777" w:rsidR="008B0D4A" w:rsidRPr="002C7A4F" w:rsidRDefault="008B0D4A" w:rsidP="00050CE5">
      <w:pPr>
        <w:ind w:left="708"/>
        <w:rPr>
          <w:rFonts w:ascii="Times New Roman" w:eastAsia="Calibri" w:hAnsi="Times New Roman" w:cs="Times New Roman"/>
          <w:sz w:val="24"/>
          <w:szCs w:val="24"/>
        </w:rPr>
      </w:pPr>
    </w:p>
    <w:p w14:paraId="7567D620" w14:textId="3027E227" w:rsidR="00846594" w:rsidRPr="002C7A4F" w:rsidRDefault="00A62751" w:rsidP="00B55C34">
      <w:pPr>
        <w:pStyle w:val="Overskrift2"/>
        <w:spacing w:after="120"/>
        <w:rPr>
          <w:sz w:val="24"/>
          <w:szCs w:val="24"/>
        </w:rPr>
      </w:pPr>
      <w:r w:rsidRPr="002C7A4F">
        <w:rPr>
          <w:sz w:val="24"/>
          <w:szCs w:val="24"/>
        </w:rPr>
        <w:t>I</w:t>
      </w:r>
      <w:r w:rsidR="00846594" w:rsidRPr="002C7A4F">
        <w:rPr>
          <w:sz w:val="24"/>
          <w:szCs w:val="24"/>
        </w:rPr>
        <w:t>KRAFTTREDELSE OG REGULERINGSBESTEMMELSE FOR 2. AVTALEÅR</w:t>
      </w:r>
    </w:p>
    <w:p w14:paraId="2B8E75E6" w14:textId="77777777" w:rsidR="00846594" w:rsidRPr="002C7A4F" w:rsidRDefault="00846594" w:rsidP="00846594">
      <w:pPr>
        <w:pStyle w:val="Overskrift3"/>
      </w:pPr>
      <w:r w:rsidRPr="002C7A4F">
        <w:t>Varighet</w:t>
      </w:r>
    </w:p>
    <w:p w14:paraId="134DBE2B" w14:textId="6A031899" w:rsidR="00846594" w:rsidRPr="002C7A4F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Overenskomsten gjelder fra 1. april 202</w:t>
      </w:r>
      <w:r w:rsidR="00B95E8B" w:rsidRPr="002C7A4F">
        <w:rPr>
          <w:rFonts w:ascii="Times New Roman" w:hAnsi="Times New Roman" w:cs="Times New Roman"/>
          <w:sz w:val="24"/>
          <w:szCs w:val="24"/>
        </w:rPr>
        <w:t>4</w:t>
      </w:r>
      <w:r w:rsidRPr="002C7A4F">
        <w:rPr>
          <w:rFonts w:ascii="Times New Roman" w:hAnsi="Times New Roman" w:cs="Times New Roman"/>
          <w:sz w:val="24"/>
          <w:szCs w:val="24"/>
        </w:rPr>
        <w:t xml:space="preserve"> til 31. mars 202</w:t>
      </w:r>
      <w:r w:rsidR="00B95E8B" w:rsidRPr="002C7A4F">
        <w:rPr>
          <w:rFonts w:ascii="Times New Roman" w:hAnsi="Times New Roman" w:cs="Times New Roman"/>
          <w:sz w:val="24"/>
          <w:szCs w:val="24"/>
        </w:rPr>
        <w:t>6</w:t>
      </w:r>
      <w:r w:rsidRPr="002C7A4F">
        <w:rPr>
          <w:rFonts w:ascii="Times New Roman" w:hAnsi="Times New Roman" w:cs="Times New Roman"/>
          <w:sz w:val="24"/>
          <w:szCs w:val="24"/>
        </w:rPr>
        <w:t xml:space="preserve"> og videre 1 – ett - år om</w:t>
      </w:r>
    </w:p>
    <w:p w14:paraId="28852148" w14:textId="77777777" w:rsidR="00846594" w:rsidRPr="002C7A4F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gangen hvis den ikke av en av partene blir sagt opp skriftlig med 2 - to - måneders</w:t>
      </w:r>
    </w:p>
    <w:p w14:paraId="165AA0B3" w14:textId="77777777" w:rsidR="00846594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varsel.</w:t>
      </w:r>
    </w:p>
    <w:p w14:paraId="5405F281" w14:textId="77777777" w:rsidR="00B55C34" w:rsidRPr="002C7A4F" w:rsidRDefault="00B55C3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DD3A8D4" w14:textId="77777777" w:rsidR="00846594" w:rsidRPr="002C7A4F" w:rsidRDefault="00846594" w:rsidP="00732702">
      <w:pPr>
        <w:pStyle w:val="Overskrift3"/>
      </w:pPr>
      <w:r w:rsidRPr="002C7A4F">
        <w:lastRenderedPageBreak/>
        <w:t>Reguleringsbestemmelse for 2. avtaleår</w:t>
      </w:r>
    </w:p>
    <w:p w14:paraId="43F4FA68" w14:textId="26A7FA9A" w:rsidR="00846594" w:rsidRPr="002C7A4F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Før utløpet av 1. avtaleår, skal det opptas forhandlinger mellom NHO og LO/YS, eller det</w:t>
      </w:r>
      <w:r w:rsidR="002C7A4F">
        <w:rPr>
          <w:rFonts w:ascii="Times New Roman" w:hAnsi="Times New Roman" w:cs="Times New Roman"/>
          <w:sz w:val="24"/>
          <w:szCs w:val="24"/>
        </w:rPr>
        <w:t xml:space="preserve"> </w:t>
      </w:r>
      <w:r w:rsidRPr="002C7A4F">
        <w:rPr>
          <w:rFonts w:ascii="Times New Roman" w:hAnsi="Times New Roman" w:cs="Times New Roman"/>
          <w:sz w:val="24"/>
          <w:szCs w:val="24"/>
        </w:rPr>
        <w:t>organ LO/YS bemyndiger, om eventuelle lønnsreguleringer for 2. avtaleår. Partene er</w:t>
      </w:r>
      <w:r w:rsidR="002C7A4F">
        <w:rPr>
          <w:rFonts w:ascii="Times New Roman" w:hAnsi="Times New Roman" w:cs="Times New Roman"/>
          <w:sz w:val="24"/>
          <w:szCs w:val="24"/>
        </w:rPr>
        <w:t xml:space="preserve"> </w:t>
      </w:r>
      <w:r w:rsidRPr="002C7A4F">
        <w:rPr>
          <w:rFonts w:ascii="Times New Roman" w:hAnsi="Times New Roman" w:cs="Times New Roman"/>
          <w:sz w:val="24"/>
          <w:szCs w:val="24"/>
        </w:rPr>
        <w:t>enige om at forhandlingene skal føres på grunnlag av den økonomiske situasjon på</w:t>
      </w:r>
    </w:p>
    <w:p w14:paraId="28373974" w14:textId="77777777" w:rsidR="00846594" w:rsidRPr="002C7A4F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forhandlingstidspunktet og utsiktene for 2. avtaleår, samt pris- og lønnsutviklingen i 1.</w:t>
      </w:r>
    </w:p>
    <w:p w14:paraId="6D14959A" w14:textId="4564D753" w:rsidR="00846594" w:rsidRPr="002C7A4F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avtaleår.</w:t>
      </w:r>
      <w:r w:rsidR="002C7A4F">
        <w:rPr>
          <w:rFonts w:ascii="Times New Roman" w:hAnsi="Times New Roman" w:cs="Times New Roman"/>
          <w:sz w:val="24"/>
          <w:szCs w:val="24"/>
        </w:rPr>
        <w:t xml:space="preserve"> </w:t>
      </w:r>
      <w:r w:rsidRPr="002C7A4F">
        <w:rPr>
          <w:rFonts w:ascii="Times New Roman" w:hAnsi="Times New Roman" w:cs="Times New Roman"/>
          <w:sz w:val="24"/>
          <w:szCs w:val="24"/>
        </w:rPr>
        <w:t>Endringene i tariffavtalene for 2. avtaleår tas stilling til i LOs representantskap/YS eller</w:t>
      </w:r>
      <w:r w:rsidR="002C7A4F">
        <w:rPr>
          <w:rFonts w:ascii="Times New Roman" w:hAnsi="Times New Roman" w:cs="Times New Roman"/>
          <w:sz w:val="24"/>
          <w:szCs w:val="24"/>
        </w:rPr>
        <w:t xml:space="preserve"> </w:t>
      </w:r>
      <w:r w:rsidRPr="002C7A4F">
        <w:rPr>
          <w:rFonts w:ascii="Times New Roman" w:hAnsi="Times New Roman" w:cs="Times New Roman"/>
          <w:sz w:val="24"/>
          <w:szCs w:val="24"/>
        </w:rPr>
        <w:t>det organ LO/YS bemyndiger, og NHOs Hovedstyre.</w:t>
      </w:r>
    </w:p>
    <w:p w14:paraId="53154009" w14:textId="77777777" w:rsidR="0022663F" w:rsidRPr="002C7A4F" w:rsidRDefault="0022663F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9BC2749" w14:textId="77777777" w:rsidR="00846594" w:rsidRPr="002C7A4F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Hvis partene ikke blir enige, kan den organisasjon som har framsatt krav innen 14 –</w:t>
      </w:r>
    </w:p>
    <w:p w14:paraId="62548FAD" w14:textId="0D564C37" w:rsidR="00846594" w:rsidRPr="002C7A4F" w:rsidRDefault="00846594" w:rsidP="00732702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fjorten – dager etter forhandlingenes avslutning si opp de enkelte tariffavtaler med 14 –</w:t>
      </w:r>
      <w:r w:rsidR="002C7A4F">
        <w:rPr>
          <w:rFonts w:ascii="Times New Roman" w:hAnsi="Times New Roman" w:cs="Times New Roman"/>
          <w:sz w:val="24"/>
          <w:szCs w:val="24"/>
        </w:rPr>
        <w:t xml:space="preserve"> </w:t>
      </w:r>
      <w:r w:rsidRPr="002C7A4F">
        <w:rPr>
          <w:rFonts w:ascii="Times New Roman" w:hAnsi="Times New Roman" w:cs="Times New Roman"/>
          <w:sz w:val="24"/>
          <w:szCs w:val="24"/>
        </w:rPr>
        <w:t>fjorten – dages varsel (dog ikke til utløp før 1. april 202</w:t>
      </w:r>
      <w:r w:rsidR="00C76B11" w:rsidRPr="002C7A4F">
        <w:rPr>
          <w:rFonts w:ascii="Times New Roman" w:hAnsi="Times New Roman" w:cs="Times New Roman"/>
          <w:sz w:val="24"/>
          <w:szCs w:val="24"/>
        </w:rPr>
        <w:t>5</w:t>
      </w:r>
      <w:r w:rsidRPr="002C7A4F">
        <w:rPr>
          <w:rFonts w:ascii="Times New Roman" w:hAnsi="Times New Roman" w:cs="Times New Roman"/>
          <w:sz w:val="24"/>
          <w:szCs w:val="24"/>
        </w:rPr>
        <w:t>).</w:t>
      </w:r>
    </w:p>
    <w:p w14:paraId="4C14C806" w14:textId="166B748C" w:rsidR="00A96597" w:rsidRPr="002C7A4F" w:rsidRDefault="00A96597" w:rsidP="00846594">
      <w:pPr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3362CCDE" w14:textId="013470F4" w:rsidR="00A62751" w:rsidRPr="002C7A4F" w:rsidRDefault="00A62751" w:rsidP="00A62751">
      <w:pPr>
        <w:pStyle w:val="Overskrift3"/>
      </w:pPr>
      <w:r w:rsidRPr="002C7A4F">
        <w:t>Forbehold</w:t>
      </w:r>
    </w:p>
    <w:p w14:paraId="0A29576C" w14:textId="63D00750" w:rsidR="005B752C" w:rsidRPr="002C7A4F" w:rsidRDefault="00846594" w:rsidP="00A542A6">
      <w:pPr>
        <w:ind w:left="708"/>
        <w:rPr>
          <w:rFonts w:ascii="Times New Roman" w:hAnsi="Times New Roman" w:cs="Times New Roman"/>
          <w:sz w:val="24"/>
          <w:szCs w:val="24"/>
        </w:rPr>
      </w:pPr>
      <w:bookmarkStart w:id="3" w:name="_Hlk98932573"/>
      <w:r w:rsidRPr="002C7A4F">
        <w:rPr>
          <w:rFonts w:ascii="Times New Roman" w:hAnsi="Times New Roman" w:cs="Times New Roman"/>
          <w:sz w:val="24"/>
          <w:szCs w:val="24"/>
        </w:rPr>
        <w:t xml:space="preserve">Det tas forbehold om å </w:t>
      </w:r>
      <w:r w:rsidR="00E97FDA" w:rsidRPr="002C7A4F">
        <w:rPr>
          <w:rFonts w:ascii="Times New Roman" w:hAnsi="Times New Roman" w:cs="Times New Roman"/>
          <w:sz w:val="24"/>
          <w:szCs w:val="24"/>
        </w:rPr>
        <w:t xml:space="preserve">justere, </w:t>
      </w:r>
      <w:r w:rsidRPr="002C7A4F">
        <w:rPr>
          <w:rFonts w:ascii="Times New Roman" w:hAnsi="Times New Roman" w:cs="Times New Roman"/>
          <w:sz w:val="24"/>
          <w:szCs w:val="24"/>
        </w:rPr>
        <w:t>endre</w:t>
      </w:r>
      <w:r w:rsidR="00E97FDA" w:rsidRPr="002C7A4F">
        <w:rPr>
          <w:rFonts w:ascii="Times New Roman" w:hAnsi="Times New Roman" w:cs="Times New Roman"/>
          <w:sz w:val="24"/>
          <w:szCs w:val="24"/>
        </w:rPr>
        <w:t xml:space="preserve"> </w:t>
      </w:r>
      <w:r w:rsidRPr="002C7A4F">
        <w:rPr>
          <w:rFonts w:ascii="Times New Roman" w:hAnsi="Times New Roman" w:cs="Times New Roman"/>
          <w:sz w:val="24"/>
          <w:szCs w:val="24"/>
        </w:rPr>
        <w:t>eller fremme nye krav.</w:t>
      </w:r>
      <w:bookmarkEnd w:id="3"/>
    </w:p>
    <w:p w14:paraId="3EB57E99" w14:textId="53C69B0F" w:rsidR="00CF0A42" w:rsidRPr="002C7A4F" w:rsidRDefault="00CF0A42" w:rsidP="00A542A6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123BB794" w14:textId="4FC9DBD5" w:rsidR="00CF0A42" w:rsidRPr="002C7A4F" w:rsidRDefault="00CF0A42" w:rsidP="00CF0A42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 xml:space="preserve">Oslo </w:t>
      </w:r>
      <w:r w:rsidR="00200958" w:rsidRPr="002C7A4F">
        <w:rPr>
          <w:rFonts w:ascii="Times New Roman" w:hAnsi="Times New Roman" w:cs="Times New Roman"/>
          <w:sz w:val="24"/>
          <w:szCs w:val="24"/>
        </w:rPr>
        <w:t>22.mars 2024</w:t>
      </w:r>
    </w:p>
    <w:p w14:paraId="1271D994" w14:textId="77777777" w:rsidR="00CF0A42" w:rsidRPr="002C7A4F" w:rsidRDefault="00CF0A42" w:rsidP="00CF0A42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08409061" w14:textId="57F920D0" w:rsidR="00CF0A42" w:rsidRPr="002C7A4F" w:rsidRDefault="00CF0A42" w:rsidP="00CF0A42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Fellesforbundet</w:t>
      </w:r>
    </w:p>
    <w:p w14:paraId="34BB9A9F" w14:textId="5D57F0B0" w:rsidR="00CF0A42" w:rsidRPr="002C7A4F" w:rsidRDefault="00CF0A42" w:rsidP="00CF0A42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C7A4F">
        <w:rPr>
          <w:rFonts w:ascii="Times New Roman" w:hAnsi="Times New Roman" w:cs="Times New Roman"/>
          <w:sz w:val="24"/>
          <w:szCs w:val="24"/>
        </w:rPr>
        <w:t>Yrkestrafikkforbundet</w:t>
      </w:r>
    </w:p>
    <w:sectPr w:rsidR="00CF0A42" w:rsidRPr="002C7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BF2"/>
    <w:multiLevelType w:val="hybridMultilevel"/>
    <w:tmpl w:val="59104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4014"/>
    <w:multiLevelType w:val="hybridMultilevel"/>
    <w:tmpl w:val="E522FA82"/>
    <w:lvl w:ilvl="0" w:tplc="0D8AB8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496"/>
    <w:multiLevelType w:val="hybridMultilevel"/>
    <w:tmpl w:val="242281C4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47C23CF"/>
    <w:multiLevelType w:val="hybridMultilevel"/>
    <w:tmpl w:val="105E2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22C86"/>
    <w:multiLevelType w:val="hybridMultilevel"/>
    <w:tmpl w:val="9048B3A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6088932">
    <w:abstractNumId w:val="1"/>
  </w:num>
  <w:num w:numId="2" w16cid:durableId="1261992481">
    <w:abstractNumId w:val="2"/>
  </w:num>
  <w:num w:numId="3" w16cid:durableId="630325454">
    <w:abstractNumId w:val="0"/>
  </w:num>
  <w:num w:numId="4" w16cid:durableId="1585410760">
    <w:abstractNumId w:val="4"/>
  </w:num>
  <w:num w:numId="5" w16cid:durableId="145586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AC"/>
    <w:rsid w:val="000202F5"/>
    <w:rsid w:val="000227E7"/>
    <w:rsid w:val="00044BC8"/>
    <w:rsid w:val="00050CE5"/>
    <w:rsid w:val="00052941"/>
    <w:rsid w:val="000609BA"/>
    <w:rsid w:val="000673A8"/>
    <w:rsid w:val="00090AC1"/>
    <w:rsid w:val="00093BBD"/>
    <w:rsid w:val="000C5D91"/>
    <w:rsid w:val="000D129E"/>
    <w:rsid w:val="000D6F72"/>
    <w:rsid w:val="000E194A"/>
    <w:rsid w:val="001007B3"/>
    <w:rsid w:val="00114038"/>
    <w:rsid w:val="00124D1E"/>
    <w:rsid w:val="001257C1"/>
    <w:rsid w:val="00135964"/>
    <w:rsid w:val="001423D4"/>
    <w:rsid w:val="001519E8"/>
    <w:rsid w:val="0015638B"/>
    <w:rsid w:val="001577BC"/>
    <w:rsid w:val="00161690"/>
    <w:rsid w:val="00164025"/>
    <w:rsid w:val="00172AAD"/>
    <w:rsid w:val="00186207"/>
    <w:rsid w:val="00186A4D"/>
    <w:rsid w:val="0019235C"/>
    <w:rsid w:val="001A16F1"/>
    <w:rsid w:val="001A2598"/>
    <w:rsid w:val="001B066A"/>
    <w:rsid w:val="001E4FE0"/>
    <w:rsid w:val="00200958"/>
    <w:rsid w:val="00203805"/>
    <w:rsid w:val="00216941"/>
    <w:rsid w:val="00216D01"/>
    <w:rsid w:val="002219AF"/>
    <w:rsid w:val="0022663F"/>
    <w:rsid w:val="00235162"/>
    <w:rsid w:val="002355B1"/>
    <w:rsid w:val="00253F2A"/>
    <w:rsid w:val="00262584"/>
    <w:rsid w:val="002635CD"/>
    <w:rsid w:val="00270CD6"/>
    <w:rsid w:val="0027270D"/>
    <w:rsid w:val="00291A37"/>
    <w:rsid w:val="002A1FE6"/>
    <w:rsid w:val="002A681C"/>
    <w:rsid w:val="002A741A"/>
    <w:rsid w:val="002C2372"/>
    <w:rsid w:val="002C39FA"/>
    <w:rsid w:val="002C565D"/>
    <w:rsid w:val="002C7A4F"/>
    <w:rsid w:val="002D4D2F"/>
    <w:rsid w:val="002F3937"/>
    <w:rsid w:val="002F66B8"/>
    <w:rsid w:val="00303F7B"/>
    <w:rsid w:val="003064CA"/>
    <w:rsid w:val="00316C1C"/>
    <w:rsid w:val="00322325"/>
    <w:rsid w:val="003475E8"/>
    <w:rsid w:val="003549F8"/>
    <w:rsid w:val="00364F25"/>
    <w:rsid w:val="00373476"/>
    <w:rsid w:val="00374952"/>
    <w:rsid w:val="00374D43"/>
    <w:rsid w:val="00377905"/>
    <w:rsid w:val="00383DF1"/>
    <w:rsid w:val="003A4B30"/>
    <w:rsid w:val="003B5F56"/>
    <w:rsid w:val="003C10FE"/>
    <w:rsid w:val="003D0194"/>
    <w:rsid w:val="003D4905"/>
    <w:rsid w:val="003F765E"/>
    <w:rsid w:val="00400264"/>
    <w:rsid w:val="004043DB"/>
    <w:rsid w:val="00415268"/>
    <w:rsid w:val="0042427E"/>
    <w:rsid w:val="004564CC"/>
    <w:rsid w:val="00457770"/>
    <w:rsid w:val="004626CD"/>
    <w:rsid w:val="00467588"/>
    <w:rsid w:val="004675F1"/>
    <w:rsid w:val="00471536"/>
    <w:rsid w:val="00473950"/>
    <w:rsid w:val="00473B7C"/>
    <w:rsid w:val="004A35E3"/>
    <w:rsid w:val="004C1EB3"/>
    <w:rsid w:val="004C6BF9"/>
    <w:rsid w:val="004D316A"/>
    <w:rsid w:val="004D7816"/>
    <w:rsid w:val="004E0A7A"/>
    <w:rsid w:val="004E0CE0"/>
    <w:rsid w:val="004E7857"/>
    <w:rsid w:val="004F2A58"/>
    <w:rsid w:val="00506EFD"/>
    <w:rsid w:val="00540FF7"/>
    <w:rsid w:val="005471A8"/>
    <w:rsid w:val="005535B3"/>
    <w:rsid w:val="0057776D"/>
    <w:rsid w:val="00586F9B"/>
    <w:rsid w:val="0059136D"/>
    <w:rsid w:val="005A513D"/>
    <w:rsid w:val="005A6133"/>
    <w:rsid w:val="005B752C"/>
    <w:rsid w:val="005C10DE"/>
    <w:rsid w:val="005C361F"/>
    <w:rsid w:val="005D2B4A"/>
    <w:rsid w:val="005E1C91"/>
    <w:rsid w:val="005F3391"/>
    <w:rsid w:val="005F7969"/>
    <w:rsid w:val="00601282"/>
    <w:rsid w:val="00602CE7"/>
    <w:rsid w:val="00610E98"/>
    <w:rsid w:val="00614C97"/>
    <w:rsid w:val="00616F51"/>
    <w:rsid w:val="00617F70"/>
    <w:rsid w:val="00623CF8"/>
    <w:rsid w:val="00635BA0"/>
    <w:rsid w:val="00636C21"/>
    <w:rsid w:val="006433A7"/>
    <w:rsid w:val="00647638"/>
    <w:rsid w:val="00663177"/>
    <w:rsid w:val="00683C7D"/>
    <w:rsid w:val="006A3863"/>
    <w:rsid w:val="006B66D3"/>
    <w:rsid w:val="006D1E2C"/>
    <w:rsid w:val="00700BB5"/>
    <w:rsid w:val="007042E6"/>
    <w:rsid w:val="00712972"/>
    <w:rsid w:val="00732702"/>
    <w:rsid w:val="00735189"/>
    <w:rsid w:val="00741299"/>
    <w:rsid w:val="00750674"/>
    <w:rsid w:val="00782CB3"/>
    <w:rsid w:val="0078360C"/>
    <w:rsid w:val="00792765"/>
    <w:rsid w:val="00793458"/>
    <w:rsid w:val="007A061C"/>
    <w:rsid w:val="007A7DE4"/>
    <w:rsid w:val="007B11E2"/>
    <w:rsid w:val="007C66CF"/>
    <w:rsid w:val="007C7CB0"/>
    <w:rsid w:val="007D6591"/>
    <w:rsid w:val="007D798E"/>
    <w:rsid w:val="007E6096"/>
    <w:rsid w:val="00813250"/>
    <w:rsid w:val="00814ED4"/>
    <w:rsid w:val="00815AD8"/>
    <w:rsid w:val="00820300"/>
    <w:rsid w:val="0084084B"/>
    <w:rsid w:val="00842B0C"/>
    <w:rsid w:val="00846594"/>
    <w:rsid w:val="008511A2"/>
    <w:rsid w:val="00855664"/>
    <w:rsid w:val="008605AE"/>
    <w:rsid w:val="0086248D"/>
    <w:rsid w:val="00872EAC"/>
    <w:rsid w:val="00882FE6"/>
    <w:rsid w:val="00890231"/>
    <w:rsid w:val="00893316"/>
    <w:rsid w:val="00897933"/>
    <w:rsid w:val="008A0932"/>
    <w:rsid w:val="008A7089"/>
    <w:rsid w:val="008B0D4A"/>
    <w:rsid w:val="008E7605"/>
    <w:rsid w:val="008F6642"/>
    <w:rsid w:val="009107C4"/>
    <w:rsid w:val="00922123"/>
    <w:rsid w:val="00927118"/>
    <w:rsid w:val="00932D41"/>
    <w:rsid w:val="00951898"/>
    <w:rsid w:val="009532E4"/>
    <w:rsid w:val="00976EA8"/>
    <w:rsid w:val="009777C4"/>
    <w:rsid w:val="009D1DF7"/>
    <w:rsid w:val="009D2F04"/>
    <w:rsid w:val="00A042E7"/>
    <w:rsid w:val="00A30B01"/>
    <w:rsid w:val="00A450A2"/>
    <w:rsid w:val="00A4576A"/>
    <w:rsid w:val="00A50740"/>
    <w:rsid w:val="00A523DC"/>
    <w:rsid w:val="00A542A6"/>
    <w:rsid w:val="00A62751"/>
    <w:rsid w:val="00A740E0"/>
    <w:rsid w:val="00A96597"/>
    <w:rsid w:val="00A9663F"/>
    <w:rsid w:val="00AA039E"/>
    <w:rsid w:val="00AB7E5D"/>
    <w:rsid w:val="00AC2B1A"/>
    <w:rsid w:val="00AC3514"/>
    <w:rsid w:val="00AD47D4"/>
    <w:rsid w:val="00AE5FFD"/>
    <w:rsid w:val="00AF144F"/>
    <w:rsid w:val="00B02128"/>
    <w:rsid w:val="00B17C83"/>
    <w:rsid w:val="00B27A19"/>
    <w:rsid w:val="00B3100C"/>
    <w:rsid w:val="00B3725C"/>
    <w:rsid w:val="00B4104C"/>
    <w:rsid w:val="00B419D0"/>
    <w:rsid w:val="00B53D55"/>
    <w:rsid w:val="00B55089"/>
    <w:rsid w:val="00B55C34"/>
    <w:rsid w:val="00B6770C"/>
    <w:rsid w:val="00B70C05"/>
    <w:rsid w:val="00B715D7"/>
    <w:rsid w:val="00B7327D"/>
    <w:rsid w:val="00B73A53"/>
    <w:rsid w:val="00B81460"/>
    <w:rsid w:val="00B84D8B"/>
    <w:rsid w:val="00B95E8B"/>
    <w:rsid w:val="00B96BD8"/>
    <w:rsid w:val="00BA38B1"/>
    <w:rsid w:val="00BB03CE"/>
    <w:rsid w:val="00BC55F5"/>
    <w:rsid w:val="00BC7CD3"/>
    <w:rsid w:val="00BD14CD"/>
    <w:rsid w:val="00BD6CC9"/>
    <w:rsid w:val="00BE7E71"/>
    <w:rsid w:val="00C024F2"/>
    <w:rsid w:val="00C04179"/>
    <w:rsid w:val="00C047D3"/>
    <w:rsid w:val="00C05AA1"/>
    <w:rsid w:val="00C07AE7"/>
    <w:rsid w:val="00C173DD"/>
    <w:rsid w:val="00C32310"/>
    <w:rsid w:val="00C41DAB"/>
    <w:rsid w:val="00C54D84"/>
    <w:rsid w:val="00C57ECD"/>
    <w:rsid w:val="00C60B30"/>
    <w:rsid w:val="00C662E8"/>
    <w:rsid w:val="00C71728"/>
    <w:rsid w:val="00C720C2"/>
    <w:rsid w:val="00C76B11"/>
    <w:rsid w:val="00C81D44"/>
    <w:rsid w:val="00CA17F8"/>
    <w:rsid w:val="00CF0A42"/>
    <w:rsid w:val="00D049F3"/>
    <w:rsid w:val="00D1110F"/>
    <w:rsid w:val="00D121EC"/>
    <w:rsid w:val="00D144D4"/>
    <w:rsid w:val="00D22A01"/>
    <w:rsid w:val="00D239C4"/>
    <w:rsid w:val="00D317E1"/>
    <w:rsid w:val="00D3719F"/>
    <w:rsid w:val="00D422A7"/>
    <w:rsid w:val="00D46FE0"/>
    <w:rsid w:val="00D53481"/>
    <w:rsid w:val="00D70BC7"/>
    <w:rsid w:val="00D74365"/>
    <w:rsid w:val="00D812B6"/>
    <w:rsid w:val="00D83730"/>
    <w:rsid w:val="00D844CB"/>
    <w:rsid w:val="00D95F4B"/>
    <w:rsid w:val="00DA14D2"/>
    <w:rsid w:val="00DB3253"/>
    <w:rsid w:val="00DC316F"/>
    <w:rsid w:val="00DD0A41"/>
    <w:rsid w:val="00DD5DA0"/>
    <w:rsid w:val="00DD72CE"/>
    <w:rsid w:val="00E00F7D"/>
    <w:rsid w:val="00E0201B"/>
    <w:rsid w:val="00E15CD9"/>
    <w:rsid w:val="00E34F5A"/>
    <w:rsid w:val="00E42653"/>
    <w:rsid w:val="00E45444"/>
    <w:rsid w:val="00E62774"/>
    <w:rsid w:val="00E6657E"/>
    <w:rsid w:val="00E727AC"/>
    <w:rsid w:val="00E915FE"/>
    <w:rsid w:val="00E95C2B"/>
    <w:rsid w:val="00E975EC"/>
    <w:rsid w:val="00E97FDA"/>
    <w:rsid w:val="00EB0E5E"/>
    <w:rsid w:val="00EE03E8"/>
    <w:rsid w:val="00EE2D48"/>
    <w:rsid w:val="00F179D5"/>
    <w:rsid w:val="00F21C76"/>
    <w:rsid w:val="00F23D10"/>
    <w:rsid w:val="00F357E4"/>
    <w:rsid w:val="00F36640"/>
    <w:rsid w:val="00F429BB"/>
    <w:rsid w:val="00F4443F"/>
    <w:rsid w:val="00F500CD"/>
    <w:rsid w:val="00F60968"/>
    <w:rsid w:val="00F70DD7"/>
    <w:rsid w:val="00F71CC5"/>
    <w:rsid w:val="00F758EB"/>
    <w:rsid w:val="00F82385"/>
    <w:rsid w:val="00F93EA5"/>
    <w:rsid w:val="00FB1823"/>
    <w:rsid w:val="00FB3A08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E24A"/>
  <w15:chartTrackingRefBased/>
  <w15:docId w15:val="{7E08222C-6EAF-45E1-B547-11DAD5E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0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35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A35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975EC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4A35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A35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D0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3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2505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9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9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1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8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529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6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56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3CFD47867D9458715A08D6C97AB27" ma:contentTypeVersion="13" ma:contentTypeDescription="Create a new document." ma:contentTypeScope="" ma:versionID="ede80607209dc2ad8aaedd702a8ae5c4">
  <xsd:schema xmlns:xsd="http://www.w3.org/2001/XMLSchema" xmlns:xs="http://www.w3.org/2001/XMLSchema" xmlns:p="http://schemas.microsoft.com/office/2006/metadata/properties" xmlns:ns3="93505256-6dca-451b-976c-450c21d3a5a0" xmlns:ns4="06e99155-ee26-4d92-a01a-f90d670ae1af" targetNamespace="http://schemas.microsoft.com/office/2006/metadata/properties" ma:root="true" ma:fieldsID="175e3bbdda19ea5e97a72ec96cbd079c" ns3:_="" ns4:_="">
    <xsd:import namespace="93505256-6dca-451b-976c-450c21d3a5a0"/>
    <xsd:import namespace="06e99155-ee26-4d92-a01a-f90d670ae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05256-6dca-451b-976c-450c21d3a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99155-ee26-4d92-a01a-f90d670ae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48C5F3-3F08-488E-B000-FFEA529CC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D4D1-7DC9-44AC-959E-7D528D79C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05256-6dca-451b-976c-450c21d3a5a0"/>
    <ds:schemaRef ds:uri="06e99155-ee26-4d92-a01a-f90d670ae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32EFA7-D527-4E08-A7DC-5FCC5F70A5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787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 Moum</cp:lastModifiedBy>
  <cp:revision>26</cp:revision>
  <dcterms:created xsi:type="dcterms:W3CDTF">2024-03-06T14:07:00Z</dcterms:created>
  <dcterms:modified xsi:type="dcterms:W3CDTF">2024-03-21T17:31:00Z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0x010100AD03CFD47867D9458715A08D6C97AB27</vt:lpwstr>
  </property>
</Properties>
</file>