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6847" w14:textId="18DE8166" w:rsidR="00F2061C" w:rsidRPr="00ED2A89" w:rsidRDefault="00F2061C" w:rsidP="00F2061C">
      <w:r w:rsidRPr="00ED2A89">
        <w:rPr>
          <w:noProof/>
        </w:rPr>
        <w:drawing>
          <wp:inline distT="0" distB="0" distL="0" distR="0" wp14:anchorId="2B16E239" wp14:editId="28FC43D5">
            <wp:extent cx="1790700" cy="537210"/>
            <wp:effectExtent l="0" t="0" r="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057" cy="538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6A0BF" w14:textId="5C48DE2F" w:rsidR="001678C4" w:rsidRPr="00ED2A89" w:rsidRDefault="001678C4" w:rsidP="00BA3712">
      <w:r>
        <w:rPr>
          <w:noProof/>
        </w:rPr>
        <w:drawing>
          <wp:inline distT="0" distB="0" distL="0" distR="0" wp14:anchorId="58AA054E" wp14:editId="31E98623">
            <wp:extent cx="5419725" cy="2581275"/>
            <wp:effectExtent l="0" t="0" r="9525" b="9525"/>
            <wp:docPr id="146700011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27" b="13532"/>
                    <a:stretch/>
                  </pic:blipFill>
                  <pic:spPr bwMode="auto">
                    <a:xfrm>
                      <a:off x="0" y="0"/>
                      <a:ext cx="54197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AC794E" w14:textId="4DBA28BA" w:rsidR="00F2061C" w:rsidRPr="00ED2A89" w:rsidRDefault="00F2061C" w:rsidP="00F2061C"/>
    <w:p w14:paraId="7F0B58A3" w14:textId="0B343A6D" w:rsidR="00F2061C" w:rsidRPr="00ED2A89" w:rsidRDefault="00F2061C" w:rsidP="00F2061C">
      <w:pPr>
        <w:rPr>
          <w:b/>
          <w:bCs/>
          <w:sz w:val="24"/>
          <w:szCs w:val="24"/>
        </w:rPr>
      </w:pPr>
      <w:r w:rsidRPr="00ED2A89">
        <w:rPr>
          <w:b/>
          <w:bCs/>
          <w:sz w:val="24"/>
          <w:szCs w:val="24"/>
        </w:rPr>
        <w:t>PRESSEMELDING: BROBYGGERPRISEN 202</w:t>
      </w:r>
      <w:r w:rsidR="006A4C26" w:rsidRPr="00ED2A89">
        <w:rPr>
          <w:b/>
          <w:bCs/>
          <w:sz w:val="24"/>
          <w:szCs w:val="24"/>
        </w:rPr>
        <w:t>5</w:t>
      </w:r>
      <w:r w:rsidRPr="00ED2A89">
        <w:rPr>
          <w:b/>
          <w:bCs/>
          <w:sz w:val="24"/>
          <w:szCs w:val="24"/>
        </w:rPr>
        <w:t xml:space="preserve"> GÅR TIL </w:t>
      </w:r>
      <w:r w:rsidR="006A4C26" w:rsidRPr="00ED2A89">
        <w:rPr>
          <w:b/>
          <w:bCs/>
          <w:sz w:val="24"/>
          <w:szCs w:val="24"/>
        </w:rPr>
        <w:t>BJØRN EIDSVÅG</w:t>
      </w:r>
    </w:p>
    <w:p w14:paraId="40915F6D" w14:textId="7E405872" w:rsidR="00F2061C" w:rsidRPr="00ED2A89" w:rsidRDefault="00AE3481" w:rsidP="00F2061C">
      <w:pPr>
        <w:rPr>
          <w:b/>
          <w:bCs/>
        </w:rPr>
      </w:pPr>
      <w:r w:rsidRPr="00ED2A89">
        <w:t xml:space="preserve">På </w:t>
      </w:r>
      <w:r w:rsidR="00F2061C" w:rsidRPr="00ED2A89">
        <w:t>Norske kirkeakademier</w:t>
      </w:r>
      <w:r w:rsidRPr="00ED2A89">
        <w:t>s</w:t>
      </w:r>
      <w:r w:rsidR="00F2061C" w:rsidRPr="00ED2A89">
        <w:t xml:space="preserve"> årsmøte </w:t>
      </w:r>
      <w:r w:rsidR="00ED2A89" w:rsidRPr="00ED2A89">
        <w:t xml:space="preserve">21. mars </w:t>
      </w:r>
      <w:r w:rsidR="00F2061C" w:rsidRPr="00ED2A89">
        <w:t xml:space="preserve">ble det </w:t>
      </w:r>
      <w:r w:rsidR="00F43F07" w:rsidRPr="00ED2A89">
        <w:t>gjort kjent</w:t>
      </w:r>
      <w:r w:rsidR="00F2061C" w:rsidRPr="00ED2A89">
        <w:t xml:space="preserve"> at årets Brobyggerpris tildeles </w:t>
      </w:r>
      <w:r w:rsidR="006A4C26" w:rsidRPr="00ED2A89">
        <w:rPr>
          <w:b/>
          <w:bCs/>
        </w:rPr>
        <w:t>Bjørn Eidsvåg.</w:t>
      </w:r>
    </w:p>
    <w:p w14:paraId="6703EF06" w14:textId="05F94247" w:rsidR="00F2061C" w:rsidRPr="0003560D" w:rsidRDefault="00745163" w:rsidP="00F2061C">
      <w:r w:rsidRPr="0003560D">
        <w:t>Norske kirkeakademier har siden 1983 delt ut Brobyggerprisen. Prisen tildeles en person, organisasjon eller institusjon som på særlig vis har bygd broer av innsikt og forståelse – og stimulert til å utvikle kontakt og dialog mellom ulike grupper i samfunnet.</w:t>
      </w:r>
    </w:p>
    <w:p w14:paraId="2CB5FB22" w14:textId="7D9AD56E" w:rsidR="00ED2A89" w:rsidRPr="0003560D" w:rsidRDefault="00D857A4" w:rsidP="00ED2A89">
      <w:pPr>
        <w:spacing w:after="0"/>
      </w:pPr>
      <w:r w:rsidRPr="0003560D">
        <w:t xml:space="preserve">I sin tildeling </w:t>
      </w:r>
      <w:r w:rsidR="00ED08C9" w:rsidRPr="0003560D">
        <w:t xml:space="preserve">vektlegger </w:t>
      </w:r>
      <w:r w:rsidRPr="0003560D">
        <w:t>Norske kirkeakademier</w:t>
      </w:r>
      <w:r w:rsidR="00ED08C9" w:rsidRPr="0003560D">
        <w:t xml:space="preserve"> </w:t>
      </w:r>
      <w:r w:rsidR="006A4C26" w:rsidRPr="0003560D">
        <w:t xml:space="preserve">at Bjørn Eidsvåg </w:t>
      </w:r>
      <w:r w:rsidR="00790441" w:rsidRPr="0003560D">
        <w:t xml:space="preserve">– i mer enn 50 år - </w:t>
      </w:r>
      <w:r w:rsidR="006A4C26" w:rsidRPr="0003560D">
        <w:t>har bidratt til å åpne kirkens dører</w:t>
      </w:r>
      <w:r w:rsidR="00790441" w:rsidRPr="0003560D">
        <w:t xml:space="preserve"> og åpne rom for tro</w:t>
      </w:r>
      <w:r w:rsidR="006A4C26" w:rsidRPr="0003560D">
        <w:t xml:space="preserve">. </w:t>
      </w:r>
      <w:r w:rsidR="00630A19" w:rsidRPr="0003560D">
        <w:t xml:space="preserve">Først og fremst </w:t>
      </w:r>
      <w:r w:rsidR="00790441" w:rsidRPr="0003560D">
        <w:t xml:space="preserve">har han gjort det </w:t>
      </w:r>
      <w:r w:rsidR="00630A19" w:rsidRPr="0003560D">
        <w:t xml:space="preserve">gjennom sanger som </w:t>
      </w:r>
      <w:r w:rsidR="00790441" w:rsidRPr="0003560D">
        <w:t xml:space="preserve">utforsker </w:t>
      </w:r>
      <w:r w:rsidR="00630A19" w:rsidRPr="0003560D">
        <w:t>troen og livet, der han med ord og toner formidler sårbarhet, tvil, erkjennelse og en tro som klorer seg</w:t>
      </w:r>
      <w:r w:rsidR="00ED2A89" w:rsidRPr="0003560D">
        <w:t xml:space="preserve"> fast og aldri helt slipper taket. Han har satt ord på sorg, tro, tvil og lengsel, og for veldig mange mennesker har dette betydd mye.</w:t>
      </w:r>
    </w:p>
    <w:p w14:paraId="282340A0" w14:textId="0FEC76EB" w:rsidR="00ED2A89" w:rsidRPr="0003560D" w:rsidRDefault="00ED2A89" w:rsidP="00C1601D">
      <w:r w:rsidRPr="0003560D">
        <w:t xml:space="preserve">Han har sagt at Gud er det som holder håpet og livskreftene i sving, og dette kommer også til uttrykk i flere av tekstene hans. Sanger som </w:t>
      </w:r>
      <w:r w:rsidRPr="0003560D">
        <w:rPr>
          <w:i/>
          <w:iCs/>
        </w:rPr>
        <w:t>Eg ser</w:t>
      </w:r>
      <w:r w:rsidRPr="0003560D">
        <w:t xml:space="preserve"> og </w:t>
      </w:r>
      <w:r w:rsidRPr="0003560D">
        <w:rPr>
          <w:i/>
          <w:iCs/>
        </w:rPr>
        <w:t xml:space="preserve">Kyrie </w:t>
      </w:r>
      <w:r w:rsidRPr="0003560D">
        <w:t xml:space="preserve">setter enkle ord på troens dybde. </w:t>
      </w:r>
      <w:r w:rsidR="0003560D">
        <w:t>S</w:t>
      </w:r>
      <w:r w:rsidRPr="0003560D">
        <w:t xml:space="preserve">like sanger </w:t>
      </w:r>
      <w:r w:rsidR="00790441" w:rsidRPr="0003560D">
        <w:t xml:space="preserve">har </w:t>
      </w:r>
      <w:r w:rsidRPr="0003560D">
        <w:t xml:space="preserve">åpnet troens rom. Gjennom kunsten har Bjørn Eidsvåg bidratt til å endre kirken, </w:t>
      </w:r>
      <w:r w:rsidR="00790441" w:rsidRPr="0003560D">
        <w:t xml:space="preserve">og gjort den mer åpen </w:t>
      </w:r>
      <w:r w:rsidRPr="0003560D">
        <w:t xml:space="preserve">både for kunstens språk og livets mangfoldighet. </w:t>
      </w:r>
    </w:p>
    <w:p w14:paraId="246AE002" w14:textId="29917E8E" w:rsidR="00B87BE4" w:rsidRPr="0003560D" w:rsidRDefault="00630A19" w:rsidP="00C1601D">
      <w:r w:rsidRPr="0003560D">
        <w:t xml:space="preserve">Bjørn Eidsvåg </w:t>
      </w:r>
      <w:r w:rsidR="00ED2A89" w:rsidRPr="0003560D">
        <w:t>har vært tydelig kritisk til hvordan kirken</w:t>
      </w:r>
      <w:r w:rsidR="00790441" w:rsidRPr="0003560D">
        <w:t>, med sin teologi og forkynnelse,</w:t>
      </w:r>
      <w:r w:rsidR="00ED2A89" w:rsidRPr="0003560D">
        <w:t xml:space="preserve"> har lukket dører for mennesker eller grupper av mennesker. Bjørn Eidsvåg har formidlet fortellingen om Jesus til nye grupper av mennesker, blant annet gjennom </w:t>
      </w:r>
      <w:r w:rsidR="00B87BE4" w:rsidRPr="0003560D">
        <w:t>teaterforestillingen Etterlyst: Jesus,</w:t>
      </w:r>
      <w:r w:rsidR="00ED2A89" w:rsidRPr="0003560D">
        <w:t xml:space="preserve"> som er blitt spilt</w:t>
      </w:r>
      <w:r w:rsidR="00086655" w:rsidRPr="0003560D">
        <w:t xml:space="preserve"> for fulle hus over hele landet</w:t>
      </w:r>
      <w:r w:rsidR="00ED2A89" w:rsidRPr="0003560D">
        <w:t>.</w:t>
      </w:r>
    </w:p>
    <w:p w14:paraId="5C45256C" w14:textId="7419121D" w:rsidR="00C1601D" w:rsidRPr="0003560D" w:rsidRDefault="006A4C26" w:rsidP="00C1601D">
      <w:pPr>
        <w:rPr>
          <w:lang w:val="nn-NO"/>
        </w:rPr>
      </w:pPr>
      <w:r w:rsidRPr="0003560D">
        <w:rPr>
          <w:lang w:val="nn-NO"/>
        </w:rPr>
        <w:t xml:space="preserve">Bjørn Eidsvåg vil </w:t>
      </w:r>
      <w:r w:rsidR="00C1601D" w:rsidRPr="0003560D">
        <w:rPr>
          <w:lang w:val="nn-NO"/>
        </w:rPr>
        <w:t xml:space="preserve">motta Norske Kirkeakademiers </w:t>
      </w:r>
      <w:r w:rsidRPr="0003560D">
        <w:rPr>
          <w:lang w:val="nn-NO"/>
        </w:rPr>
        <w:t>B</w:t>
      </w:r>
      <w:r w:rsidR="00C1601D" w:rsidRPr="0003560D">
        <w:rPr>
          <w:lang w:val="nn-NO"/>
        </w:rPr>
        <w:t xml:space="preserve">robyggerpris </w:t>
      </w:r>
      <w:r w:rsidRPr="0003560D">
        <w:rPr>
          <w:lang w:val="nn-NO"/>
        </w:rPr>
        <w:t>under Arendalsuka 13</w:t>
      </w:r>
      <w:r w:rsidR="00C1601D" w:rsidRPr="0003560D">
        <w:rPr>
          <w:lang w:val="nn-NO"/>
        </w:rPr>
        <w:t xml:space="preserve"> august</w:t>
      </w:r>
      <w:r w:rsidR="00263636" w:rsidRPr="0003560D">
        <w:rPr>
          <w:lang w:val="nn-NO"/>
        </w:rPr>
        <w:t>.</w:t>
      </w:r>
    </w:p>
    <w:p w14:paraId="284430C6" w14:textId="18CAC6D4" w:rsidR="00630A19" w:rsidRPr="0003560D" w:rsidRDefault="00630A19" w:rsidP="00630A19">
      <w:pPr>
        <w:rPr>
          <w:b/>
          <w:bCs/>
        </w:rPr>
      </w:pPr>
      <w:r w:rsidRPr="0003560D">
        <w:rPr>
          <w:b/>
          <w:bCs/>
        </w:rPr>
        <w:t>Norske Kirkeakademier gratulerer Bjørn Eidsvåg med Brobyggerprisen 2024.</w:t>
      </w:r>
    </w:p>
    <w:p w14:paraId="748C0417" w14:textId="3DAF1DEA" w:rsidR="00D857A4" w:rsidRPr="00ED2A89" w:rsidRDefault="00C1601D" w:rsidP="00F2061C">
      <w:r w:rsidRPr="0003560D">
        <w:rPr>
          <w:b/>
          <w:bCs/>
        </w:rPr>
        <w:t>Kontakt:</w:t>
      </w:r>
      <w:r w:rsidR="001678C4">
        <w:rPr>
          <w:b/>
          <w:bCs/>
        </w:rPr>
        <w:t xml:space="preserve"> </w:t>
      </w:r>
      <w:r w:rsidRPr="0003560D">
        <w:t>Norske kirkeakademier: Kristin Gunleiksrud Raaum, generalsekretær, tlf 957</w:t>
      </w:r>
      <w:r w:rsidR="00815624" w:rsidRPr="0003560D">
        <w:t xml:space="preserve"> </w:t>
      </w:r>
      <w:r w:rsidRPr="0003560D">
        <w:t>56</w:t>
      </w:r>
      <w:r w:rsidR="00815624" w:rsidRPr="0003560D">
        <w:t xml:space="preserve"> </w:t>
      </w:r>
      <w:r w:rsidRPr="0003560D">
        <w:t>575</w:t>
      </w:r>
    </w:p>
    <w:p w14:paraId="3A477799" w14:textId="77777777" w:rsidR="00D857A4" w:rsidRPr="00ED2A89" w:rsidRDefault="00D857A4" w:rsidP="00F2061C"/>
    <w:sectPr w:rsidR="00D857A4" w:rsidRPr="00ED2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1C19"/>
    <w:multiLevelType w:val="hybridMultilevel"/>
    <w:tmpl w:val="2B1AC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B4FEA"/>
    <w:multiLevelType w:val="hybridMultilevel"/>
    <w:tmpl w:val="3CC6E9B8"/>
    <w:lvl w:ilvl="0" w:tplc="A9EC528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996076">
    <w:abstractNumId w:val="1"/>
  </w:num>
  <w:num w:numId="2" w16cid:durableId="81953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96"/>
    <w:rsid w:val="00002154"/>
    <w:rsid w:val="000234C6"/>
    <w:rsid w:val="0003135E"/>
    <w:rsid w:val="0003560D"/>
    <w:rsid w:val="00086655"/>
    <w:rsid w:val="000B09D8"/>
    <w:rsid w:val="000B164B"/>
    <w:rsid w:val="000D126B"/>
    <w:rsid w:val="00100C20"/>
    <w:rsid w:val="00111978"/>
    <w:rsid w:val="001135F8"/>
    <w:rsid w:val="001325EC"/>
    <w:rsid w:val="0013709C"/>
    <w:rsid w:val="001678C4"/>
    <w:rsid w:val="0017674C"/>
    <w:rsid w:val="0018149D"/>
    <w:rsid w:val="001B0439"/>
    <w:rsid w:val="001B5CB6"/>
    <w:rsid w:val="001B7CDC"/>
    <w:rsid w:val="001C18BB"/>
    <w:rsid w:val="001D450E"/>
    <w:rsid w:val="001E06A4"/>
    <w:rsid w:val="001E5681"/>
    <w:rsid w:val="00245738"/>
    <w:rsid w:val="0025198F"/>
    <w:rsid w:val="00257F33"/>
    <w:rsid w:val="00263636"/>
    <w:rsid w:val="00267680"/>
    <w:rsid w:val="0029392D"/>
    <w:rsid w:val="00295A62"/>
    <w:rsid w:val="002A575C"/>
    <w:rsid w:val="002D0DF0"/>
    <w:rsid w:val="002E7004"/>
    <w:rsid w:val="003044DC"/>
    <w:rsid w:val="00304D31"/>
    <w:rsid w:val="00306E4A"/>
    <w:rsid w:val="00317184"/>
    <w:rsid w:val="00331AB6"/>
    <w:rsid w:val="0033755C"/>
    <w:rsid w:val="003A49CF"/>
    <w:rsid w:val="003C38FB"/>
    <w:rsid w:val="003C60DC"/>
    <w:rsid w:val="003D49CC"/>
    <w:rsid w:val="003E5917"/>
    <w:rsid w:val="003F485F"/>
    <w:rsid w:val="004268CB"/>
    <w:rsid w:val="00453F1F"/>
    <w:rsid w:val="00454218"/>
    <w:rsid w:val="00462644"/>
    <w:rsid w:val="004A7CF7"/>
    <w:rsid w:val="005564BB"/>
    <w:rsid w:val="00561B03"/>
    <w:rsid w:val="005D5861"/>
    <w:rsid w:val="005E008E"/>
    <w:rsid w:val="00600304"/>
    <w:rsid w:val="00612779"/>
    <w:rsid w:val="00620DBB"/>
    <w:rsid w:val="00630A19"/>
    <w:rsid w:val="00652C74"/>
    <w:rsid w:val="00654DF8"/>
    <w:rsid w:val="006615EC"/>
    <w:rsid w:val="00662999"/>
    <w:rsid w:val="006741D2"/>
    <w:rsid w:val="00674CD2"/>
    <w:rsid w:val="006A4C26"/>
    <w:rsid w:val="006A4DBD"/>
    <w:rsid w:val="006B45EA"/>
    <w:rsid w:val="006C3B20"/>
    <w:rsid w:val="006E23A1"/>
    <w:rsid w:val="006E430E"/>
    <w:rsid w:val="00725538"/>
    <w:rsid w:val="00745163"/>
    <w:rsid w:val="00763895"/>
    <w:rsid w:val="007832E9"/>
    <w:rsid w:val="00785560"/>
    <w:rsid w:val="00790441"/>
    <w:rsid w:val="00803D44"/>
    <w:rsid w:val="00815624"/>
    <w:rsid w:val="008435C8"/>
    <w:rsid w:val="00863E71"/>
    <w:rsid w:val="008664AB"/>
    <w:rsid w:val="00874D8F"/>
    <w:rsid w:val="00884BAE"/>
    <w:rsid w:val="00887DD3"/>
    <w:rsid w:val="00893467"/>
    <w:rsid w:val="00894386"/>
    <w:rsid w:val="008A1DE2"/>
    <w:rsid w:val="008F23E4"/>
    <w:rsid w:val="0090511E"/>
    <w:rsid w:val="009559A0"/>
    <w:rsid w:val="009602FF"/>
    <w:rsid w:val="00971CEA"/>
    <w:rsid w:val="00994028"/>
    <w:rsid w:val="009A0174"/>
    <w:rsid w:val="009A0C74"/>
    <w:rsid w:val="009B37DC"/>
    <w:rsid w:val="009C0582"/>
    <w:rsid w:val="009E2335"/>
    <w:rsid w:val="009E3C12"/>
    <w:rsid w:val="009F6484"/>
    <w:rsid w:val="009F6B93"/>
    <w:rsid w:val="00A114DA"/>
    <w:rsid w:val="00A4062B"/>
    <w:rsid w:val="00A65136"/>
    <w:rsid w:val="00A7470B"/>
    <w:rsid w:val="00A9630B"/>
    <w:rsid w:val="00AA4CE4"/>
    <w:rsid w:val="00AD686B"/>
    <w:rsid w:val="00AE3481"/>
    <w:rsid w:val="00B14946"/>
    <w:rsid w:val="00B50EFC"/>
    <w:rsid w:val="00B60E33"/>
    <w:rsid w:val="00B87BE4"/>
    <w:rsid w:val="00BA3712"/>
    <w:rsid w:val="00BB7592"/>
    <w:rsid w:val="00BD09F3"/>
    <w:rsid w:val="00BE1AF5"/>
    <w:rsid w:val="00C1601D"/>
    <w:rsid w:val="00C21430"/>
    <w:rsid w:val="00C2265D"/>
    <w:rsid w:val="00C317F6"/>
    <w:rsid w:val="00C6339C"/>
    <w:rsid w:val="00C76CD1"/>
    <w:rsid w:val="00D837F7"/>
    <w:rsid w:val="00D857A4"/>
    <w:rsid w:val="00DC2C72"/>
    <w:rsid w:val="00DC3822"/>
    <w:rsid w:val="00E133C1"/>
    <w:rsid w:val="00E13824"/>
    <w:rsid w:val="00E34564"/>
    <w:rsid w:val="00E6044F"/>
    <w:rsid w:val="00EA4596"/>
    <w:rsid w:val="00ED08C9"/>
    <w:rsid w:val="00ED2A89"/>
    <w:rsid w:val="00F2061C"/>
    <w:rsid w:val="00F24B3B"/>
    <w:rsid w:val="00F2609F"/>
    <w:rsid w:val="00F373BE"/>
    <w:rsid w:val="00F43F07"/>
    <w:rsid w:val="00F47D64"/>
    <w:rsid w:val="00F85D4D"/>
    <w:rsid w:val="00F90295"/>
    <w:rsid w:val="00FB3132"/>
    <w:rsid w:val="00FB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E3EE"/>
  <w15:chartTrackingRefBased/>
  <w15:docId w15:val="{094D9E20-65CB-450A-87F3-8BF92052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26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290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Gunleiksrud</dc:creator>
  <cp:keywords/>
  <dc:description/>
  <cp:lastModifiedBy>Kristin Gunleiksrud</cp:lastModifiedBy>
  <cp:revision>5</cp:revision>
  <cp:lastPrinted>2024-02-28T08:44:00Z</cp:lastPrinted>
  <dcterms:created xsi:type="dcterms:W3CDTF">2025-03-17T15:13:00Z</dcterms:created>
  <dcterms:modified xsi:type="dcterms:W3CDTF">2025-03-20T17:16:00Z</dcterms:modified>
</cp:coreProperties>
</file>