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A8FB" w14:textId="539C0BDE" w:rsidR="009A2475" w:rsidRDefault="00F9529D">
      <w:r>
        <w:rPr>
          <w:noProof/>
        </w:rPr>
        <w:drawing>
          <wp:inline distT="0" distB="0" distL="0" distR="0" wp14:anchorId="2480249C" wp14:editId="25DEBB28">
            <wp:extent cx="1445491" cy="334462"/>
            <wp:effectExtent l="0" t="0" r="2540" b="0"/>
            <wp:docPr id="1866499454" name="Bilde 1" descr="Et bilde som inneholder Grafikk, Font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99454" name="Bilde 1" descr="Et bilde som inneholder Grafikk, Font, grafisk design,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581" cy="35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5227" w14:textId="7C1FE605" w:rsidR="00F9529D" w:rsidRDefault="00F9529D" w:rsidP="00F9529D">
      <w:pPr>
        <w:pBdr>
          <w:bottom w:val="single" w:sz="6" w:space="1" w:color="auto"/>
        </w:pBdr>
      </w:pPr>
    </w:p>
    <w:p w14:paraId="7D0ED069" w14:textId="77777777" w:rsidR="00F9529D" w:rsidRDefault="00F9529D" w:rsidP="00F9529D"/>
    <w:p w14:paraId="48EE9A68" w14:textId="72DF6977" w:rsidR="00F9529D" w:rsidRPr="00272628" w:rsidRDefault="00272628" w:rsidP="00F9529D">
      <w:pPr>
        <w:rPr>
          <w:i/>
          <w:iCs/>
          <w:sz w:val="20"/>
          <w:szCs w:val="20"/>
        </w:rPr>
      </w:pPr>
      <w:r w:rsidRPr="00272628">
        <w:rPr>
          <w:i/>
          <w:iCs/>
          <w:sz w:val="20"/>
          <w:szCs w:val="20"/>
        </w:rPr>
        <w:t xml:space="preserve">Nord-Odal, </w:t>
      </w:r>
      <w:r w:rsidR="00F9529D" w:rsidRPr="00272628">
        <w:rPr>
          <w:i/>
          <w:iCs/>
          <w:sz w:val="20"/>
          <w:szCs w:val="20"/>
        </w:rPr>
        <w:t>1</w:t>
      </w:r>
      <w:r w:rsidRPr="00272628">
        <w:rPr>
          <w:i/>
          <w:iCs/>
          <w:sz w:val="20"/>
          <w:szCs w:val="20"/>
        </w:rPr>
        <w:t>.</w:t>
      </w:r>
      <w:r w:rsidR="00F9529D" w:rsidRPr="00272628">
        <w:rPr>
          <w:i/>
          <w:iCs/>
          <w:sz w:val="20"/>
          <w:szCs w:val="20"/>
        </w:rPr>
        <w:t xml:space="preserve"> mars 2024</w:t>
      </w:r>
    </w:p>
    <w:p w14:paraId="09C616F2" w14:textId="77777777" w:rsidR="00F9529D" w:rsidRDefault="00F9529D" w:rsidP="00F9529D"/>
    <w:p w14:paraId="1620E5D2" w14:textId="6A204BC1" w:rsidR="00F9529D" w:rsidRPr="00272628" w:rsidRDefault="00F9529D" w:rsidP="00F9529D">
      <w:pPr>
        <w:rPr>
          <w:b/>
          <w:bCs/>
          <w:sz w:val="36"/>
          <w:szCs w:val="36"/>
        </w:rPr>
      </w:pPr>
      <w:r w:rsidRPr="00272628">
        <w:rPr>
          <w:b/>
          <w:bCs/>
          <w:sz w:val="36"/>
          <w:szCs w:val="36"/>
        </w:rPr>
        <w:t>Mapeis nye FoU-senter for bærekraftig betongteknologi lanserer konseptet Pre-Mixed by Mapei</w:t>
      </w:r>
    </w:p>
    <w:p w14:paraId="4DA06771" w14:textId="77777777" w:rsidR="00F9529D" w:rsidRDefault="00F9529D" w:rsidP="00F9529D">
      <w:pPr>
        <w:pBdr>
          <w:bottom w:val="single" w:sz="6" w:space="1" w:color="auto"/>
        </w:pBdr>
      </w:pPr>
    </w:p>
    <w:p w14:paraId="28C5276A" w14:textId="77777777" w:rsidR="00F9529D" w:rsidRDefault="00F9529D" w:rsidP="00F9529D"/>
    <w:p w14:paraId="1F2D1C0C" w14:textId="1A92DA87" w:rsidR="00F9529D" w:rsidRDefault="00F9529D" w:rsidP="00F9529D">
      <w:pPr>
        <w:rPr>
          <w:b/>
          <w:bCs/>
        </w:rPr>
      </w:pPr>
      <w:r w:rsidRPr="00F9529D">
        <w:rPr>
          <w:b/>
          <w:bCs/>
        </w:rPr>
        <w:t xml:space="preserve">Mapeis nye forskningssenter for bærekraftig betongteknologi leverer allerede banebrytende nyheter! Det nye konseptet har fått navnet Pre-Mixed by Mapei, og er en av Mapeis største lanseringer for økt bærekraft. </w:t>
      </w:r>
    </w:p>
    <w:p w14:paraId="0C7B34BC" w14:textId="77777777" w:rsidR="00F9529D" w:rsidRPr="00F9529D" w:rsidRDefault="00F9529D" w:rsidP="00F9529D">
      <w:pPr>
        <w:rPr>
          <w:b/>
          <w:bCs/>
        </w:rPr>
      </w:pPr>
    </w:p>
    <w:p w14:paraId="4CE43AEB" w14:textId="29D32B25" w:rsidR="00F9529D" w:rsidRDefault="00F9529D" w:rsidP="00F9529D">
      <w:r>
        <w:rPr>
          <w:noProof/>
        </w:rPr>
        <w:drawing>
          <wp:inline distT="0" distB="0" distL="0" distR="0" wp14:anchorId="252AE7BC" wp14:editId="55A7EA92">
            <wp:extent cx="5756910" cy="3681730"/>
            <wp:effectExtent l="0" t="0" r="0" b="1270"/>
            <wp:docPr id="1093605497" name="Bilde 3" descr="Et bilde som inneholder klær, person, Elektrisk blå, Renslighe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05497" name="Bilde 3" descr="Et bilde som inneholder klær, person, Elektrisk blå, Renslighe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4B5D9" w14:textId="0F6F7816" w:rsidR="00F9529D" w:rsidRDefault="00F9529D" w:rsidP="00F9529D">
      <w:p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>Mapeis nye FoU-senter for bærekraftig betongteknologi lanserer konseptet Pre-Mixed by Mapei</w:t>
      </w:r>
    </w:p>
    <w:p w14:paraId="79C30C9B" w14:textId="77777777" w:rsidR="00F9529D" w:rsidRDefault="00F9529D" w:rsidP="00F9529D">
      <w:pPr>
        <w:rPr>
          <w:i/>
          <w:iCs/>
          <w:sz w:val="20"/>
          <w:szCs w:val="20"/>
        </w:rPr>
      </w:pPr>
    </w:p>
    <w:p w14:paraId="62EF4439" w14:textId="77777777" w:rsidR="00272628" w:rsidRDefault="00272628" w:rsidP="00F9529D">
      <w:pPr>
        <w:rPr>
          <w:sz w:val="20"/>
          <w:szCs w:val="20"/>
        </w:rPr>
        <w:sectPr w:rsidR="00272628" w:rsidSect="0046153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393EB72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Med </w:t>
      </w:r>
      <w:r w:rsidRPr="00272628">
        <w:rPr>
          <w:b/>
          <w:bCs/>
          <w:sz w:val="20"/>
          <w:szCs w:val="20"/>
        </w:rPr>
        <w:t>Pre-Mixed by Mapei</w:t>
      </w:r>
      <w:r w:rsidRPr="00272628">
        <w:rPr>
          <w:sz w:val="20"/>
          <w:szCs w:val="20"/>
        </w:rPr>
        <w:t xml:space="preserve"> kan gulvavretting og spesialprodukter for understøping, gysing, forankring og fuging </w:t>
      </w:r>
      <w:r w:rsidRPr="00272628">
        <w:rPr>
          <w:b/>
          <w:bCs/>
          <w:sz w:val="20"/>
          <w:szCs w:val="20"/>
        </w:rPr>
        <w:t>ferdigblandes på byggeplass med elektrisk pumpebil</w:t>
      </w:r>
      <w:r w:rsidRPr="00272628">
        <w:rPr>
          <w:sz w:val="20"/>
          <w:szCs w:val="20"/>
        </w:rPr>
        <w:t>.</w:t>
      </w:r>
    </w:p>
    <w:p w14:paraId="4CBC536C" w14:textId="77777777" w:rsidR="00F9529D" w:rsidRPr="00272628" w:rsidRDefault="00F9529D" w:rsidP="00F9529D">
      <w:pPr>
        <w:rPr>
          <w:sz w:val="20"/>
          <w:szCs w:val="20"/>
        </w:rPr>
      </w:pPr>
    </w:p>
    <w:p w14:paraId="6FD93C5C" w14:textId="086D070C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Lanseringen inneholder </w:t>
      </w:r>
      <w:r w:rsidRPr="00272628">
        <w:rPr>
          <w:b/>
          <w:bCs/>
          <w:sz w:val="20"/>
          <w:szCs w:val="20"/>
        </w:rPr>
        <w:t xml:space="preserve">nye </w:t>
      </w:r>
      <w:r w:rsidR="00272628" w:rsidRPr="00272628">
        <w:rPr>
          <w:b/>
          <w:bCs/>
          <w:sz w:val="20"/>
          <w:szCs w:val="20"/>
        </w:rPr>
        <w:t>g</w:t>
      </w:r>
      <w:r w:rsidRPr="00272628">
        <w:rPr>
          <w:b/>
          <w:bCs/>
          <w:sz w:val="20"/>
          <w:szCs w:val="20"/>
        </w:rPr>
        <w:t>ulvavrettingsprodukter som har tatt i bruk ny teknologi med betydelig redusert CO</w:t>
      </w:r>
      <w:r w:rsidRPr="00272628">
        <w:rPr>
          <w:b/>
          <w:bCs/>
          <w:sz w:val="20"/>
          <w:szCs w:val="20"/>
          <w:vertAlign w:val="subscript"/>
        </w:rPr>
        <w:t>2</w:t>
      </w:r>
      <w:r w:rsidRPr="00272628">
        <w:rPr>
          <w:b/>
          <w:bCs/>
          <w:sz w:val="20"/>
          <w:szCs w:val="20"/>
        </w:rPr>
        <w:t>-avtrykk. Produktenes forbedrede CO</w:t>
      </w:r>
      <w:r w:rsidRPr="00272628">
        <w:rPr>
          <w:b/>
          <w:bCs/>
          <w:sz w:val="20"/>
          <w:szCs w:val="20"/>
          <w:vertAlign w:val="subscript"/>
        </w:rPr>
        <w:t>2</w:t>
      </w:r>
      <w:r w:rsidRPr="00272628">
        <w:rPr>
          <w:b/>
          <w:bCs/>
          <w:sz w:val="20"/>
          <w:szCs w:val="20"/>
        </w:rPr>
        <w:t>-regnskap er dokumentert med miljøvaredeklarasjoner (EPD).</w:t>
      </w:r>
    </w:p>
    <w:p w14:paraId="7BED855D" w14:textId="77777777" w:rsidR="00F9529D" w:rsidRPr="00272628" w:rsidRDefault="00F9529D" w:rsidP="00F9529D">
      <w:pPr>
        <w:rPr>
          <w:sz w:val="20"/>
          <w:szCs w:val="20"/>
        </w:rPr>
      </w:pPr>
    </w:p>
    <w:p w14:paraId="62222902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Pre-Mixed by Mapei er et nytt konsept hvor produkter utvikles, produseres og håndteres med </w:t>
      </w:r>
      <w:r w:rsidRPr="00272628">
        <w:rPr>
          <w:sz w:val="20"/>
          <w:szCs w:val="20"/>
        </w:rPr>
        <w:t xml:space="preserve">lavest mulig klimaavtrykk. Kort oppsummert vil Pre-Mixed by Mapei gi betydelig reduserte klimagassutslipp, reduserte avfallsmengder og økt HMS på byggeplass. Kostnadseffektivitet kan også regnes inn, ikke minst fordi jobben kan utføres raskere med mindre manuelt arbeid. </w:t>
      </w:r>
    </w:p>
    <w:p w14:paraId="538C250A" w14:textId="77777777" w:rsidR="00F9529D" w:rsidRPr="00272628" w:rsidRDefault="00F9529D" w:rsidP="00F9529D">
      <w:pPr>
        <w:rPr>
          <w:sz w:val="20"/>
          <w:szCs w:val="20"/>
        </w:rPr>
      </w:pPr>
    </w:p>
    <w:p w14:paraId="4275DF61" w14:textId="77777777" w:rsidR="00F9529D" w:rsidRPr="00272628" w:rsidRDefault="00F9529D" w:rsidP="00F9529D">
      <w:pPr>
        <w:rPr>
          <w:b/>
          <w:bCs/>
          <w:sz w:val="20"/>
          <w:szCs w:val="20"/>
        </w:rPr>
      </w:pPr>
      <w:r w:rsidRPr="00272628">
        <w:rPr>
          <w:b/>
          <w:bCs/>
          <w:sz w:val="20"/>
          <w:szCs w:val="20"/>
        </w:rPr>
        <w:t>Gjennomført konsept</w:t>
      </w:r>
    </w:p>
    <w:p w14:paraId="3F07518C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– Hele leveransekjeden omfattes av det nye konseptet. Råvarene blir levert til Mapei i </w:t>
      </w:r>
    </w:p>
    <w:p w14:paraId="16D04260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Nord-Odal med bruk av utslippsfri logistikk. Produktene kan kjøres rett til byggeplass med elektrisk pumpebil og leveres ut av slange. </w:t>
      </w:r>
      <w:r w:rsidRPr="00272628">
        <w:rPr>
          <w:sz w:val="20"/>
          <w:szCs w:val="20"/>
        </w:rPr>
        <w:lastRenderedPageBreak/>
        <w:t xml:space="preserve">Produktene leveres med </w:t>
      </w:r>
      <w:r w:rsidRPr="00272628">
        <w:rPr>
          <w:b/>
          <w:bCs/>
          <w:sz w:val="20"/>
          <w:szCs w:val="20"/>
        </w:rPr>
        <w:t>miljøvaredeklarasjoner (EPD)</w:t>
      </w:r>
      <w:r w:rsidRPr="00272628">
        <w:rPr>
          <w:sz w:val="20"/>
          <w:szCs w:val="20"/>
        </w:rPr>
        <w:t>, og i tillegg til redusert CO</w:t>
      </w:r>
      <w:r w:rsidRPr="00272628">
        <w:rPr>
          <w:sz w:val="20"/>
          <w:szCs w:val="20"/>
          <w:vertAlign w:val="subscript"/>
        </w:rPr>
        <w:t>2</w:t>
      </w:r>
      <w:r w:rsidRPr="00272628">
        <w:rPr>
          <w:sz w:val="20"/>
          <w:szCs w:val="20"/>
        </w:rPr>
        <w:t xml:space="preserve">-utslipp har løsningen flere viktige bærekraftgevinster: Emballasje- og avfallsmengden reduseres vesentlig ved at produktene er ferdigblandet og klar til bruk. Behovet for manuell håndtering av sekker blir borte, og effektiviteten blir betydelig større. </w:t>
      </w:r>
    </w:p>
    <w:p w14:paraId="4E8F2089" w14:textId="77777777" w:rsidR="00F9529D" w:rsidRPr="00272628" w:rsidRDefault="00F9529D" w:rsidP="00F9529D">
      <w:pPr>
        <w:rPr>
          <w:sz w:val="20"/>
          <w:szCs w:val="20"/>
        </w:rPr>
      </w:pPr>
    </w:p>
    <w:p w14:paraId="63E0026E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Ettersom produktet allerede er ferdigblandet reduseres også støvmengden på byggeplass – til beste for folk og miljø, sier Trond Hagerud, administrerende direktør i Mapei.  </w:t>
      </w:r>
    </w:p>
    <w:p w14:paraId="23CA2DEC" w14:textId="77777777" w:rsidR="00F9529D" w:rsidRPr="00272628" w:rsidRDefault="00F9529D" w:rsidP="00F9529D">
      <w:pPr>
        <w:rPr>
          <w:sz w:val="20"/>
          <w:szCs w:val="20"/>
        </w:rPr>
      </w:pPr>
    </w:p>
    <w:p w14:paraId="1E508928" w14:textId="77777777" w:rsidR="00F9529D" w:rsidRPr="00272628" w:rsidRDefault="00F9529D" w:rsidP="00F9529D">
      <w:pPr>
        <w:rPr>
          <w:b/>
          <w:bCs/>
          <w:sz w:val="20"/>
          <w:szCs w:val="20"/>
        </w:rPr>
      </w:pPr>
      <w:r w:rsidRPr="00272628">
        <w:rPr>
          <w:b/>
          <w:bCs/>
          <w:sz w:val="20"/>
          <w:szCs w:val="20"/>
        </w:rPr>
        <w:t>Perfekt for større oppdrag</w:t>
      </w:r>
    </w:p>
    <w:p w14:paraId="12AA95E1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Pre-Mixed by Mapei retter seg mot større oppdrag for avretting av gulv i kontorbygg, leiligheter, parkeringshus, store lokaler for industri- og logistikkvirksomheter, kjøpesentre og butikker. </w:t>
      </w:r>
      <w:r w:rsidRPr="00272628">
        <w:rPr>
          <w:sz w:val="20"/>
          <w:szCs w:val="20"/>
        </w:rPr>
        <w:t>Spesialprodukter for understøping, gysing, forankring og fuging innen bygg, anlegg og infrastruktur er også viktige bruksområder.</w:t>
      </w:r>
    </w:p>
    <w:p w14:paraId="3544A41E" w14:textId="77777777" w:rsidR="00F9529D" w:rsidRPr="00272628" w:rsidRDefault="00F9529D" w:rsidP="00F9529D">
      <w:pPr>
        <w:rPr>
          <w:sz w:val="20"/>
          <w:szCs w:val="20"/>
        </w:rPr>
      </w:pPr>
    </w:p>
    <w:p w14:paraId="2558E266" w14:textId="77777777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>– For lanseringen av Pre-Mixed by Mapei-konseptet har vi utviklet ny bindemiddelteknologi og tilsetningsstoffer for lavutslippssementer som oppnår en vesentlig reduksjon i CO</w:t>
      </w:r>
      <w:r w:rsidRPr="00272628">
        <w:rPr>
          <w:sz w:val="20"/>
          <w:szCs w:val="20"/>
          <w:vertAlign w:val="subscript"/>
        </w:rPr>
        <w:t>2</w:t>
      </w:r>
      <w:r w:rsidRPr="00272628">
        <w:rPr>
          <w:sz w:val="20"/>
          <w:szCs w:val="20"/>
        </w:rPr>
        <w:t>-utslippene sier forsknings- og utviklingssjef Kine Buchholdt Jonassen i Mapei.</w:t>
      </w:r>
    </w:p>
    <w:p w14:paraId="5DF2322D" w14:textId="77777777" w:rsidR="00F9529D" w:rsidRPr="00272628" w:rsidRDefault="00F9529D" w:rsidP="00F9529D">
      <w:pPr>
        <w:rPr>
          <w:sz w:val="20"/>
          <w:szCs w:val="20"/>
        </w:rPr>
      </w:pPr>
    </w:p>
    <w:p w14:paraId="67392213" w14:textId="2F7BE15C" w:rsidR="00F9529D" w:rsidRPr="00272628" w:rsidRDefault="00F9529D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>– Våre kunder opplever at kravene til bærekraftdokumentasjon skjerpes, og gjennom Pre-Mixed by Mapei får de dokumenterte miljøvaredeklarasjoner samt håndfaste bevis på at de gjør en reell innsats for å redusere negativ miljøpåvirkning, sier produktansvarlig Thomas Nilsen Nordli i Mapei.</w:t>
      </w:r>
    </w:p>
    <w:p w14:paraId="10191D0C" w14:textId="77777777" w:rsidR="00272628" w:rsidRDefault="00272628" w:rsidP="00F9529D">
      <w:pPr>
        <w:sectPr w:rsidR="00272628" w:rsidSect="00461532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A7FBFC" w14:textId="77777777" w:rsidR="00F9529D" w:rsidRDefault="00F9529D" w:rsidP="00F9529D">
      <w:pPr>
        <w:pBdr>
          <w:bottom w:val="single" w:sz="6" w:space="1" w:color="auto"/>
        </w:pBdr>
      </w:pPr>
    </w:p>
    <w:p w14:paraId="6CFB3057" w14:textId="77777777" w:rsidR="00272628" w:rsidRDefault="00272628" w:rsidP="00F9529D">
      <w:pPr>
        <w:rPr>
          <w:b/>
          <w:bCs/>
          <w:i/>
          <w:iCs/>
          <w:sz w:val="20"/>
          <w:szCs w:val="20"/>
        </w:rPr>
      </w:pPr>
    </w:p>
    <w:p w14:paraId="3E5D99E5" w14:textId="2E7BFCC6" w:rsidR="00F9529D" w:rsidRPr="00F9529D" w:rsidRDefault="00F9529D" w:rsidP="00F9529D">
      <w:pPr>
        <w:rPr>
          <w:b/>
          <w:bCs/>
          <w:i/>
          <w:iCs/>
          <w:sz w:val="20"/>
          <w:szCs w:val="20"/>
        </w:rPr>
      </w:pPr>
      <w:r w:rsidRPr="00F9529D">
        <w:rPr>
          <w:b/>
          <w:bCs/>
          <w:i/>
          <w:iCs/>
          <w:sz w:val="20"/>
          <w:szCs w:val="20"/>
        </w:rPr>
        <w:t>Mapeis forskningssenter for bærekraftig betongteknologi</w:t>
      </w:r>
    </w:p>
    <w:p w14:paraId="27E5BB03" w14:textId="5A3E39FF" w:rsidR="00F9529D" w:rsidRPr="00F9529D" w:rsidRDefault="00F9529D" w:rsidP="00F9529D">
      <w:pPr>
        <w:pStyle w:val="Listeavsnitt"/>
        <w:numPr>
          <w:ilvl w:val="0"/>
          <w:numId w:val="6"/>
        </w:num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 xml:space="preserve">Lokalisert </w:t>
      </w:r>
      <w:r>
        <w:rPr>
          <w:i/>
          <w:iCs/>
          <w:sz w:val="20"/>
          <w:szCs w:val="20"/>
        </w:rPr>
        <w:t>hos</w:t>
      </w:r>
      <w:r w:rsidRPr="00F9529D">
        <w:rPr>
          <w:i/>
          <w:iCs/>
          <w:sz w:val="20"/>
          <w:szCs w:val="20"/>
        </w:rPr>
        <w:t xml:space="preserve"> Mapei i Nord-Odal, Innlandet. </w:t>
      </w:r>
      <w:r w:rsidR="00272628" w:rsidRPr="00F9529D">
        <w:rPr>
          <w:i/>
          <w:iCs/>
          <w:sz w:val="20"/>
          <w:szCs w:val="20"/>
        </w:rPr>
        <w:t>Statsminister</w:t>
      </w:r>
      <w:r w:rsidRPr="00F9529D">
        <w:rPr>
          <w:i/>
          <w:iCs/>
          <w:sz w:val="20"/>
          <w:szCs w:val="20"/>
        </w:rPr>
        <w:t xml:space="preserve"> Jonas Gahr Støre var til stede under annonseringen av planene 4. november 2023. </w:t>
      </w:r>
    </w:p>
    <w:p w14:paraId="33442D3E" w14:textId="488638F8" w:rsidR="00F9529D" w:rsidRPr="00F9529D" w:rsidRDefault="00F9529D" w:rsidP="00F9529D">
      <w:pPr>
        <w:pStyle w:val="Listeavsnitt"/>
        <w:numPr>
          <w:ilvl w:val="0"/>
          <w:numId w:val="6"/>
        </w:num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 xml:space="preserve">Er et av Mapeis internasjonale knutepunkter for utvikling av sirkulære og bærekraftige løsninger.  </w:t>
      </w:r>
    </w:p>
    <w:p w14:paraId="5988847B" w14:textId="597F7A76" w:rsidR="00F9529D" w:rsidRPr="00F9529D" w:rsidRDefault="00F9529D" w:rsidP="00F9529D">
      <w:pPr>
        <w:pStyle w:val="Listeavsnitt"/>
        <w:numPr>
          <w:ilvl w:val="0"/>
          <w:numId w:val="6"/>
        </w:num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 xml:space="preserve">Samlet investering er 127 millioner kroner. </w:t>
      </w:r>
    </w:p>
    <w:p w14:paraId="654F3E2B" w14:textId="1BD677A1" w:rsidR="00F9529D" w:rsidRPr="00F9529D" w:rsidRDefault="00F9529D" w:rsidP="00F9529D">
      <w:pPr>
        <w:pStyle w:val="Listeavsnitt"/>
        <w:numPr>
          <w:ilvl w:val="0"/>
          <w:numId w:val="6"/>
        </w:num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 xml:space="preserve">Skal bidra til 450 000 tonn CO2-reduksjon, som tilsvarer 7,5 prosent av den norske fastlandsindustriens pålagte utslippskutt innen 2030. </w:t>
      </w:r>
    </w:p>
    <w:p w14:paraId="662FC7F6" w14:textId="5F04979D" w:rsidR="00F9529D" w:rsidRDefault="00F9529D" w:rsidP="00F9529D">
      <w:pPr>
        <w:pStyle w:val="Listeavsnitt"/>
        <w:numPr>
          <w:ilvl w:val="0"/>
          <w:numId w:val="6"/>
        </w:num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>7-9 prosent av verdens klimagassutslipp kommer fra betongproduksjon. Forskningssenteret er en nasjonal og internasjonal nøkkelressurs for å redusere den negative påvirkningen.</w:t>
      </w:r>
    </w:p>
    <w:p w14:paraId="68FEBF3D" w14:textId="77777777" w:rsidR="00F9529D" w:rsidRDefault="00F9529D" w:rsidP="00F9529D">
      <w:pPr>
        <w:rPr>
          <w:i/>
          <w:iCs/>
          <w:sz w:val="20"/>
          <w:szCs w:val="20"/>
        </w:rPr>
      </w:pPr>
    </w:p>
    <w:p w14:paraId="3753985D" w14:textId="77777777" w:rsidR="00F9529D" w:rsidRPr="00F9529D" w:rsidRDefault="00F9529D" w:rsidP="00F9529D">
      <w:pPr>
        <w:rPr>
          <w:b/>
          <w:bCs/>
          <w:i/>
          <w:iCs/>
          <w:sz w:val="20"/>
          <w:szCs w:val="20"/>
        </w:rPr>
      </w:pPr>
      <w:r w:rsidRPr="00F9529D">
        <w:rPr>
          <w:b/>
          <w:bCs/>
          <w:i/>
          <w:iCs/>
          <w:sz w:val="20"/>
          <w:szCs w:val="20"/>
        </w:rPr>
        <w:t>Om MAPEI AS</w:t>
      </w:r>
    </w:p>
    <w:p w14:paraId="02B486EF" w14:textId="2B9DA9BA" w:rsidR="00F9529D" w:rsidRDefault="00F9529D" w:rsidP="00F9529D">
      <w:pPr>
        <w:rPr>
          <w:i/>
          <w:iCs/>
          <w:sz w:val="20"/>
          <w:szCs w:val="20"/>
        </w:rPr>
      </w:pPr>
      <w:r w:rsidRPr="00F9529D">
        <w:rPr>
          <w:i/>
          <w:iCs/>
          <w:sz w:val="20"/>
          <w:szCs w:val="20"/>
        </w:rPr>
        <w:t xml:space="preserve">MAPEI er en ledende leverandør av lim, fugemasser og kjemiske produkter til </w:t>
      </w:r>
      <w:proofErr w:type="spellStart"/>
      <w:r w:rsidRPr="00F9529D">
        <w:rPr>
          <w:i/>
          <w:iCs/>
          <w:sz w:val="20"/>
          <w:szCs w:val="20"/>
        </w:rPr>
        <w:t>byggebransjen</w:t>
      </w:r>
      <w:proofErr w:type="spellEnd"/>
      <w:r w:rsidRPr="00F9529D">
        <w:rPr>
          <w:i/>
          <w:iCs/>
          <w:sz w:val="20"/>
          <w:szCs w:val="20"/>
        </w:rPr>
        <w:t>. MAPEI i Norge holder til på Sagstua i Nord-Odal kommune, og anlegget her er også hjørnesteinen i det nordiske markedet. Våre produkter er laget for å tåle utfordringene i vårt arktiske klima. MAPEI sitt norske forsknings- og utviklingssenter er en viktig ressurs i utviklingen av unike produkter og systemløsninger til det nordiske markedet.</w:t>
      </w:r>
      <w:r>
        <w:rPr>
          <w:i/>
          <w:iCs/>
          <w:sz w:val="20"/>
          <w:szCs w:val="20"/>
        </w:rPr>
        <w:t xml:space="preserve"> </w:t>
      </w:r>
      <w:hyperlink r:id="rId7" w:history="1">
        <w:r w:rsidRPr="00005E68">
          <w:rPr>
            <w:rStyle w:val="Hyperkobling"/>
            <w:i/>
            <w:iCs/>
            <w:sz w:val="20"/>
            <w:szCs w:val="20"/>
          </w:rPr>
          <w:t>www.mapei.no</w:t>
        </w:r>
      </w:hyperlink>
    </w:p>
    <w:p w14:paraId="20641CC7" w14:textId="77777777" w:rsidR="00272628" w:rsidRDefault="00272628" w:rsidP="00F9529D">
      <w:pPr>
        <w:pBdr>
          <w:bottom w:val="single" w:sz="6" w:space="1" w:color="auto"/>
        </w:pBdr>
        <w:rPr>
          <w:i/>
          <w:iCs/>
          <w:sz w:val="20"/>
          <w:szCs w:val="20"/>
        </w:rPr>
      </w:pPr>
    </w:p>
    <w:p w14:paraId="073797B4" w14:textId="77777777" w:rsidR="00272628" w:rsidRDefault="00272628" w:rsidP="00F9529D">
      <w:pPr>
        <w:rPr>
          <w:i/>
          <w:iCs/>
          <w:sz w:val="20"/>
          <w:szCs w:val="20"/>
        </w:rPr>
      </w:pPr>
    </w:p>
    <w:p w14:paraId="25A28CE7" w14:textId="77777777" w:rsidR="00272628" w:rsidRDefault="00272628" w:rsidP="00F9529D">
      <w:pPr>
        <w:rPr>
          <w:sz w:val="20"/>
          <w:szCs w:val="20"/>
        </w:rPr>
        <w:sectPr w:rsidR="00272628" w:rsidSect="00461532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F6D17D2" w14:textId="65D9B357" w:rsidR="00272628" w:rsidRPr="00272628" w:rsidRDefault="00272628" w:rsidP="00F9529D">
      <w:pPr>
        <w:rPr>
          <w:sz w:val="20"/>
          <w:szCs w:val="20"/>
        </w:rPr>
      </w:pPr>
      <w:r w:rsidRPr="00272628">
        <w:rPr>
          <w:sz w:val="20"/>
          <w:szCs w:val="20"/>
        </w:rPr>
        <w:t>Kontaktinformasjon</w:t>
      </w:r>
    </w:p>
    <w:p w14:paraId="74B22F63" w14:textId="77777777" w:rsidR="00272628" w:rsidRPr="00272628" w:rsidRDefault="00272628" w:rsidP="00272628">
      <w:pPr>
        <w:rPr>
          <w:b/>
          <w:bCs/>
          <w:sz w:val="20"/>
          <w:szCs w:val="20"/>
        </w:rPr>
      </w:pPr>
      <w:r w:rsidRPr="00272628">
        <w:rPr>
          <w:b/>
          <w:bCs/>
          <w:sz w:val="20"/>
          <w:szCs w:val="20"/>
        </w:rPr>
        <w:t>Trond Hagerud</w:t>
      </w:r>
    </w:p>
    <w:p w14:paraId="72D0E2CC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>Administrerende direktør</w:t>
      </w:r>
    </w:p>
    <w:p w14:paraId="5299936F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trond.hagerud@mapei.no </w:t>
      </w:r>
    </w:p>
    <w:p w14:paraId="04E67B01" w14:textId="3E58778D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>+47 915 69</w:t>
      </w:r>
      <w:r>
        <w:rPr>
          <w:sz w:val="20"/>
          <w:szCs w:val="20"/>
        </w:rPr>
        <w:t> </w:t>
      </w:r>
      <w:r w:rsidRPr="00272628">
        <w:rPr>
          <w:sz w:val="20"/>
          <w:szCs w:val="20"/>
        </w:rPr>
        <w:t>420</w:t>
      </w:r>
    </w:p>
    <w:p w14:paraId="411573DB" w14:textId="77777777" w:rsidR="00272628" w:rsidRPr="00272628" w:rsidRDefault="00272628" w:rsidP="00272628">
      <w:pPr>
        <w:rPr>
          <w:sz w:val="20"/>
          <w:szCs w:val="20"/>
        </w:rPr>
      </w:pPr>
    </w:p>
    <w:p w14:paraId="6F0A7FBB" w14:textId="77777777" w:rsidR="00272628" w:rsidRPr="00272628" w:rsidRDefault="00272628" w:rsidP="00272628">
      <w:pPr>
        <w:rPr>
          <w:b/>
          <w:bCs/>
          <w:sz w:val="20"/>
          <w:szCs w:val="20"/>
        </w:rPr>
      </w:pPr>
      <w:r w:rsidRPr="00272628">
        <w:rPr>
          <w:b/>
          <w:bCs/>
          <w:sz w:val="20"/>
          <w:szCs w:val="20"/>
        </w:rPr>
        <w:t>Thomas Nilsen Nordli</w:t>
      </w:r>
    </w:p>
    <w:p w14:paraId="00D32DB6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>Produktsjef gulvavretting og belegg</w:t>
      </w:r>
    </w:p>
    <w:p w14:paraId="408D4D80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t.nordli@mapei.no </w:t>
      </w:r>
    </w:p>
    <w:p w14:paraId="07E2EBB1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>+47 917 66 294</w:t>
      </w:r>
    </w:p>
    <w:p w14:paraId="2778891E" w14:textId="77777777" w:rsidR="00272628" w:rsidRPr="00272628" w:rsidRDefault="00272628" w:rsidP="00272628">
      <w:pPr>
        <w:rPr>
          <w:sz w:val="20"/>
          <w:szCs w:val="20"/>
        </w:rPr>
      </w:pPr>
    </w:p>
    <w:p w14:paraId="563116FE" w14:textId="77777777" w:rsidR="00272628" w:rsidRPr="00272628" w:rsidRDefault="00272628" w:rsidP="00272628">
      <w:pPr>
        <w:rPr>
          <w:b/>
          <w:bCs/>
          <w:sz w:val="20"/>
          <w:szCs w:val="20"/>
        </w:rPr>
      </w:pPr>
      <w:r w:rsidRPr="00272628">
        <w:rPr>
          <w:b/>
          <w:bCs/>
          <w:sz w:val="20"/>
          <w:szCs w:val="20"/>
        </w:rPr>
        <w:t>Kine B. Jonassen</w:t>
      </w:r>
    </w:p>
    <w:p w14:paraId="344BF8F9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>FoU-sjef bygg</w:t>
      </w:r>
    </w:p>
    <w:p w14:paraId="619B351B" w14:textId="77777777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 xml:space="preserve">kine.jonassen@mapei.no </w:t>
      </w:r>
    </w:p>
    <w:p w14:paraId="0BB8CD28" w14:textId="1A51460C" w:rsidR="00272628" w:rsidRPr="00272628" w:rsidRDefault="00272628" w:rsidP="00272628">
      <w:pPr>
        <w:rPr>
          <w:sz w:val="20"/>
          <w:szCs w:val="20"/>
        </w:rPr>
      </w:pPr>
      <w:r w:rsidRPr="00272628">
        <w:rPr>
          <w:sz w:val="20"/>
          <w:szCs w:val="20"/>
        </w:rPr>
        <w:t>+47 916 44 837</w:t>
      </w:r>
    </w:p>
    <w:sectPr w:rsidR="00272628" w:rsidRPr="00272628" w:rsidSect="00461532">
      <w:type w:val="continuous"/>
      <w:pgSz w:w="11900" w:h="16840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7E8"/>
    <w:multiLevelType w:val="hybridMultilevel"/>
    <w:tmpl w:val="9B9E69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751F"/>
    <w:multiLevelType w:val="hybridMultilevel"/>
    <w:tmpl w:val="6D4C8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71A2F"/>
    <w:multiLevelType w:val="hybridMultilevel"/>
    <w:tmpl w:val="495A6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7767"/>
    <w:multiLevelType w:val="hybridMultilevel"/>
    <w:tmpl w:val="73341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5790C"/>
    <w:multiLevelType w:val="hybridMultilevel"/>
    <w:tmpl w:val="C0EEF9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53E0"/>
    <w:multiLevelType w:val="hybridMultilevel"/>
    <w:tmpl w:val="D458E63A"/>
    <w:lvl w:ilvl="0" w:tplc="E3CA45B0">
      <w:numFmt w:val="bullet"/>
      <w:lvlText w:val="•"/>
      <w:lvlJc w:val="left"/>
      <w:pPr>
        <w:ind w:left="700" w:hanging="70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6915955">
    <w:abstractNumId w:val="0"/>
  </w:num>
  <w:num w:numId="2" w16cid:durableId="1293055588">
    <w:abstractNumId w:val="1"/>
  </w:num>
  <w:num w:numId="3" w16cid:durableId="1023553624">
    <w:abstractNumId w:val="4"/>
  </w:num>
  <w:num w:numId="4" w16cid:durableId="1209226333">
    <w:abstractNumId w:val="3"/>
  </w:num>
  <w:num w:numId="5" w16cid:durableId="1046760407">
    <w:abstractNumId w:val="2"/>
  </w:num>
  <w:num w:numId="6" w16cid:durableId="1607998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9D"/>
    <w:rsid w:val="000C6125"/>
    <w:rsid w:val="00272628"/>
    <w:rsid w:val="00461532"/>
    <w:rsid w:val="00733CC6"/>
    <w:rsid w:val="009A2475"/>
    <w:rsid w:val="00DD304E"/>
    <w:rsid w:val="00F9529D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CD14D"/>
  <w15:chartTrackingRefBased/>
  <w15:docId w15:val="{A0E1F954-483B-C24B-9C2A-F1316BF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529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9529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9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pei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Hagen-Næsset Anders</dc:creator>
  <cp:keywords/>
  <dc:description/>
  <cp:lastModifiedBy>Hagen-Næsset Anders</cp:lastModifiedBy>
  <cp:revision>1</cp:revision>
  <dcterms:created xsi:type="dcterms:W3CDTF">2024-02-28T09:37:00Z</dcterms:created>
  <dcterms:modified xsi:type="dcterms:W3CDTF">2024-02-28T09:55:00Z</dcterms:modified>
</cp:coreProperties>
</file>