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8C423" w14:textId="10CB27DF" w:rsidR="000A44BA" w:rsidRPr="00B077A6" w:rsidRDefault="000A44BA" w:rsidP="00245997">
      <w:pPr>
        <w:pStyle w:val="Overskrift1"/>
        <w:rPr>
          <w:color w:val="auto"/>
        </w:rPr>
      </w:pPr>
      <w:r>
        <w:rPr>
          <w:color w:val="auto"/>
        </w:rPr>
        <w:t xml:space="preserve">1000 dutke båhti Bådåddjuj/Buvvdaj</w:t>
      </w:r>
    </w:p>
    <w:p w14:paraId="18B942E4" w14:textId="71357109" w:rsidR="000A44BA" w:rsidRPr="00BC201D" w:rsidRDefault="003B652D" w:rsidP="000A44BA">
      <w:pPr>
        <w:rPr>
          <w:b/>
          <w:bCs/>
        </w:rPr>
      </w:pPr>
      <w:r>
        <w:rPr>
          <w:b/>
        </w:rPr>
        <w:t xml:space="preserve">Vuostasj bále ásaduvvá iemeálmmugij konferánssa NAISA Europan.</w:t>
      </w:r>
      <w:r>
        <w:rPr>
          <w:b/>
        </w:rPr>
        <w:t xml:space="preserve"> </w:t>
      </w:r>
      <w:r>
        <w:rPr>
          <w:b/>
        </w:rPr>
        <w:t xml:space="preserve">Biehtsemáno 6.</w:t>
      </w:r>
      <w:r>
        <w:rPr>
          <w:b/>
        </w:rPr>
        <w:t xml:space="preserve"> </w:t>
      </w:r>
      <w:r>
        <w:rPr>
          <w:b/>
        </w:rPr>
        <w:t xml:space="preserve">– 8. biejvijt tjåhkani tuvsán dutke kultuvrraoajvvestádaj, ienemusá sijájs li iemeálmmugijs.</w:t>
      </w:r>
    </w:p>
    <w:p w14:paraId="78D758EC" w14:textId="1FCB6713" w:rsidR="000755A3" w:rsidRPr="00B077A6" w:rsidRDefault="003B652D" w:rsidP="000A44BA">
      <w:r>
        <w:t xml:space="preserve">– Dát sjaddá niddo stuorra dutkamkonferánssa, ja dát sjaddá viek hávsske juohkkahattjaj gudi sáme- ja iemeálmmugij dutkamis berusti væráldav miehtáj.</w:t>
      </w:r>
      <w:r>
        <w:t xml:space="preserve"> </w:t>
      </w:r>
    </w:p>
    <w:p w14:paraId="07ED7692" w14:textId="3F39D8FB" w:rsidR="003B652D" w:rsidRDefault="003B652D" w:rsidP="000A44BA">
      <w:r>
        <w:t xml:space="preserve">Dav javllá Nuortta universitiehta Tove Mentsen Ness.</w:t>
      </w:r>
      <w:r>
        <w:t xml:space="preserve"> </w:t>
      </w:r>
      <w:r>
        <w:t xml:space="preserve">Sån la Sáme ja iemeálmmugij dutkama guovdátja oajvve, ja sij guossodi NAISA-konferánsav dán jage.</w:t>
      </w:r>
    </w:p>
    <w:p w14:paraId="243722F3" w14:textId="7F1C4F35" w:rsidR="003B652D" w:rsidRDefault="003B652D" w:rsidP="000A44BA">
      <w:r>
        <w:t xml:space="preserve">NAISA, jali Native American and Indigenous Studies Association, la stuorámus rijkajgasskasasj akademalasj organisasjåvnnå iemeálmmukdutkama hárráj.</w:t>
      </w:r>
      <w:r>
        <w:t xml:space="preserve"> </w:t>
      </w:r>
      <w:r>
        <w:t xml:space="preserve">Juohkka jage ásadi konferánsav masi båhtali akademihkkára, studenta, bieledis dutke ja bájkálasj åhpadusaktera ma iemeálmmuktiemáj birra berusti. Sij li ålles væráldis ja moattet fáhkasuorges.</w:t>
      </w:r>
      <w:r>
        <w:t xml:space="preserve"> </w:t>
      </w:r>
      <w:r>
        <w:t xml:space="preserve">Dán jage li vargga tuvsán oassálasste.</w:t>
      </w:r>
    </w:p>
    <w:p w14:paraId="63AF589B" w14:textId="24992D50" w:rsidR="00245997" w:rsidRDefault="00114E4B" w:rsidP="00114E4B">
      <w:pPr>
        <w:pStyle w:val="Overskrift2"/>
      </w:pPr>
      <w:r>
        <w:t xml:space="preserve">Nuortta universitiehta nasjåvnålasj åvdåsvásstádus</w:t>
      </w:r>
    </w:p>
    <w:p w14:paraId="51BC840E" w14:textId="16F50AB7" w:rsidR="00BC201D" w:rsidRDefault="00BC201D" w:rsidP="000A44BA">
      <w:r>
        <w:t xml:space="preserve">– Nuortta universitiehtan la nasjåvnålasj åvdåsvásstádus julev- ja oarjjelsáme giela ja kultuvra dutkama ja oahpoj åvdås.</w:t>
      </w:r>
      <w:r>
        <w:t xml:space="preserve"> </w:t>
      </w:r>
      <w:r>
        <w:t xml:space="preserve">NAISA l viek ájnas ariená váj galggap buktet iehtjama åvdåsvásstádusáv tjoavddet sebrudagá åvdås.</w:t>
      </w:r>
      <w:r>
        <w:t xml:space="preserve"> </w:t>
      </w:r>
      <w:r>
        <w:t xml:space="preserve">Dánna oahppásijt oadtjop, værmádagájt ja alliánsajt tsieggip ietjá iemeálmmukjuohkusijda, massta vas ådå dutkam ihtá, javllá Mentsen Ness.</w:t>
      </w:r>
    </w:p>
    <w:p w14:paraId="55A67D53" w14:textId="5017BF32" w:rsidR="007F1876" w:rsidRDefault="007F1876" w:rsidP="000A44BA">
      <w:r>
        <w:t xml:space="preserve">– Álmmuk åbbålattjat ájn diehtá ilá binnáv iemeálmmugij ja sámij birra.</w:t>
      </w:r>
      <w:r>
        <w:t xml:space="preserve"> </w:t>
      </w:r>
      <w:r>
        <w:t xml:space="preserve">Munji l vájmo ássje galggap bágojs dagojda mannat, ja dájs tiemájs berustit galggá sjaddat luondulasj juohkka biejve jagev birra.</w:t>
      </w:r>
      <w:r>
        <w:t xml:space="preserve"> </w:t>
      </w:r>
      <w:r>
        <w:t xml:space="preserve">Mij sihtap nannit iehtjama sáme- ja iemeálmmukperspektijvav divna dutkamin ja åhpadusán, ja NAISA l lávkke dan guovlluj váj nahkap jur dav, javllá Mentsen Ness.</w:t>
      </w:r>
    </w:p>
    <w:p w14:paraId="72A6DB69" w14:textId="326AAF40" w:rsidR="00C03236" w:rsidRDefault="00C03236" w:rsidP="00C03236">
      <w:pPr>
        <w:pStyle w:val="Overskrift2"/>
      </w:pPr>
      <w:r>
        <w:t xml:space="preserve">Sáme márnán, vuosádusá ja konserta</w:t>
      </w:r>
    </w:p>
    <w:p w14:paraId="3EED9BC5" w14:textId="07E51762" w:rsidR="00A24DF6" w:rsidRPr="006B37DF" w:rsidRDefault="0032150A" w:rsidP="000A44BA">
      <w:r>
        <w:t xml:space="preserve">NAISA 2024 rahpá almulattjat biehtsemáno 6. biejve Stormen kultuvrravieson, dåhku båhtali duola dagu</w:t>
      </w:r>
      <w:r>
        <w:t xml:space="preserve"> </w:t>
      </w:r>
      <w:r>
        <w:t xml:space="preserve">NAISA presidænnta Vicente Diaz, Sámeráde presidænnta Áslat Holmberg, sámedikkeráde Mikkel Eskil Mikkelsen ja Bådådjo suohkanoajvve Odd Emil Ingebrigtsen.</w:t>
      </w:r>
      <w:r>
        <w:t xml:space="preserve"> </w:t>
      </w:r>
    </w:p>
    <w:p w14:paraId="0B32EDDB" w14:textId="120F02A2" w:rsidR="0032150A" w:rsidRPr="006B37DF" w:rsidRDefault="0032150A" w:rsidP="000A44BA">
      <w:r>
        <w:t xml:space="preserve">Dan maŋŋela tjuovvu gålmmå biejve moadda dutkamsesjåvnåv avta buohta hotellajn Radisson Blu ja Quality Ramsalt Bådådjon.</w:t>
      </w:r>
      <w:r>
        <w:t xml:space="preserve"> </w:t>
      </w:r>
      <w:r>
        <w:t xml:space="preserve">Konferánssa låhpaduvvá stuorra konsertajn Stormen kultuvrravieson lávvodagá biehtsemáno 8. biejve, Transjoikajn ja ietjá iemeálmmukartistaj.</w:t>
      </w:r>
      <w:r>
        <w:t xml:space="preserve"> </w:t>
      </w:r>
    </w:p>
    <w:p w14:paraId="290897D0" w14:textId="62EE609D" w:rsidR="000A44BA" w:rsidRDefault="00C2700D" w:rsidP="000A44BA">
      <w:r>
        <w:t xml:space="preserve">Bådådjo viesáda ietján aj bessi NAISA-dáhpádusáv niektit.</w:t>
      </w:r>
      <w:r>
        <w:t xml:space="preserve"> </w:t>
      </w:r>
      <w:r>
        <w:t xml:space="preserve">Stádan sjaddi vuosádusá, sáme márnán, pubinára ja konserta.</w:t>
      </w:r>
    </w:p>
    <w:p w14:paraId="068D4934" w14:textId="44A976A0" w:rsidR="0078643C" w:rsidRDefault="000314C9" w:rsidP="00DC0EC5">
      <w:r>
        <w:rPr>
          <w:b/>
        </w:rPr>
        <w:t xml:space="preserve">Mij:</w:t>
      </w:r>
      <w:r>
        <w:rPr>
          <w:b/>
        </w:rPr>
        <w:t xml:space="preserve"> </w:t>
      </w:r>
      <w:r>
        <w:rPr>
          <w:b/>
        </w:rPr>
        <w:t xml:space="preserve">NAISA 2024</w:t>
      </w:r>
      <w:r>
        <w:rPr>
          <w:b/>
        </w:rPr>
        <w:br/>
      </w:r>
      <w:r>
        <w:rPr>
          <w:b/>
        </w:rPr>
        <w:t xml:space="preserve">Gånnå:</w:t>
      </w:r>
      <w:r>
        <w:t xml:space="preserve"> </w:t>
      </w:r>
      <w:r>
        <w:t xml:space="preserve">Bådåddjo/Buvvda</w:t>
      </w:r>
      <w:r>
        <w:br/>
      </w:r>
      <w:r>
        <w:rPr>
          <w:b/>
        </w:rPr>
        <w:t xml:space="preserve">Goassa:</w:t>
      </w:r>
      <w:r>
        <w:t xml:space="preserve"> </w:t>
      </w:r>
      <w:r>
        <w:t xml:space="preserve">Biehtsemáno 6.</w:t>
      </w:r>
      <w:r>
        <w:t xml:space="preserve"> </w:t>
      </w:r>
      <w:r>
        <w:t xml:space="preserve">– 8. biejvijt 2024</w:t>
      </w:r>
      <w:r>
        <w:br/>
      </w:r>
      <w:r>
        <w:rPr>
          <w:b/>
        </w:rPr>
        <w:t xml:space="preserve">Prográmma:</w:t>
      </w:r>
      <w:r>
        <w:t xml:space="preserve"> </w:t>
      </w:r>
      <w:hyperlink r:id="rId5" w:history="1">
        <w:r>
          <w:rPr>
            <w:rStyle w:val="Hyperkobling"/>
          </w:rPr>
          <w:t xml:space="preserve">https://site.nord.no/naisa2024/program/</w:t>
        </w:r>
      </w:hyperlink>
      <w:r>
        <w:br/>
      </w:r>
      <w:r>
        <w:rPr>
          <w:b/>
        </w:rPr>
        <w:t xml:space="preserve">Gejna guládallat:</w:t>
      </w:r>
      <w:r>
        <w:t xml:space="preserve"> </w:t>
      </w:r>
      <w:r>
        <w:t xml:space="preserve">Tove Mentsen Ness – </w:t>
      </w:r>
      <w:hyperlink r:id="rId6" w:history="1">
        <w:r>
          <w:rPr>
            <w:rStyle w:val="Hyperkobling"/>
          </w:rPr>
          <w:t xml:space="preserve">tove.m.ness@nord.no</w:t>
        </w:r>
      </w:hyperlink>
      <w:r>
        <w:t xml:space="preserve"> / 0047 482 37 420</w:t>
      </w:r>
      <w:r>
        <w:br/>
      </w:r>
      <w:r>
        <w:rPr>
          <w:b/>
        </w:rPr>
        <w:t xml:space="preserve">Gehtja aj:</w:t>
      </w:r>
      <w:r>
        <w:t xml:space="preserve"> </w:t>
      </w:r>
      <w:hyperlink r:id="rId7" w:history="1">
        <w:r>
          <w:rPr>
            <w:rStyle w:val="Hyperkobling"/>
          </w:rPr>
          <w:t xml:space="preserve">www.nord.no/samisk</w:t>
        </w:r>
      </w:hyperlink>
      <w:r>
        <w:t xml:space="preserve"> </w:t>
      </w:r>
    </w:p>
    <w:p w14:paraId="62400410" w14:textId="77777777" w:rsidR="000A44BA" w:rsidRDefault="000A44BA"/>
    <w:sectPr w:rsidR="000A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06C8E"/>
    <w:multiLevelType w:val="hybridMultilevel"/>
    <w:tmpl w:val="B1C8CE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413AB"/>
    <w:multiLevelType w:val="hybridMultilevel"/>
    <w:tmpl w:val="5978C3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10E"/>
    <w:multiLevelType w:val="hybridMultilevel"/>
    <w:tmpl w:val="B2A873CC"/>
    <w:lvl w:ilvl="0" w:tplc="B7106A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560443">
    <w:abstractNumId w:val="1"/>
  </w:num>
  <w:num w:numId="2" w16cid:durableId="1864126137">
    <w:abstractNumId w:val="2"/>
  </w:num>
  <w:num w:numId="3" w16cid:durableId="111355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BA"/>
    <w:rsid w:val="000314C9"/>
    <w:rsid w:val="00073DE3"/>
    <w:rsid w:val="000755A3"/>
    <w:rsid w:val="000A44BA"/>
    <w:rsid w:val="000C7CE0"/>
    <w:rsid w:val="000E3B96"/>
    <w:rsid w:val="00110F6C"/>
    <w:rsid w:val="00114E4B"/>
    <w:rsid w:val="001C76D9"/>
    <w:rsid w:val="001D3870"/>
    <w:rsid w:val="00245997"/>
    <w:rsid w:val="0027489B"/>
    <w:rsid w:val="0032150A"/>
    <w:rsid w:val="003641AA"/>
    <w:rsid w:val="003B652D"/>
    <w:rsid w:val="003F6CC9"/>
    <w:rsid w:val="004336B7"/>
    <w:rsid w:val="00481989"/>
    <w:rsid w:val="00505A0E"/>
    <w:rsid w:val="005119BB"/>
    <w:rsid w:val="00517FAB"/>
    <w:rsid w:val="005B63F6"/>
    <w:rsid w:val="005D335E"/>
    <w:rsid w:val="00684B2E"/>
    <w:rsid w:val="006B37DF"/>
    <w:rsid w:val="0076452E"/>
    <w:rsid w:val="0078643C"/>
    <w:rsid w:val="007F1876"/>
    <w:rsid w:val="008A4CD5"/>
    <w:rsid w:val="009112DF"/>
    <w:rsid w:val="009B312C"/>
    <w:rsid w:val="009E73E7"/>
    <w:rsid w:val="009F7EA8"/>
    <w:rsid w:val="00A24DF6"/>
    <w:rsid w:val="00A43B4E"/>
    <w:rsid w:val="00A642A4"/>
    <w:rsid w:val="00AA27AE"/>
    <w:rsid w:val="00AA606D"/>
    <w:rsid w:val="00B077A6"/>
    <w:rsid w:val="00B23844"/>
    <w:rsid w:val="00B41257"/>
    <w:rsid w:val="00BC201D"/>
    <w:rsid w:val="00C03236"/>
    <w:rsid w:val="00C26493"/>
    <w:rsid w:val="00C2700D"/>
    <w:rsid w:val="00C56F23"/>
    <w:rsid w:val="00CF24AB"/>
    <w:rsid w:val="00D30351"/>
    <w:rsid w:val="00D837BE"/>
    <w:rsid w:val="00DC0EC5"/>
    <w:rsid w:val="00D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DC4B"/>
  <w15:chartTrackingRefBased/>
  <w15:docId w15:val="{DFFE0A3B-667E-4813-8423-6858D9A0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mj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A"/>
  </w:style>
  <w:style w:type="paragraph" w:styleId="Overskrift1">
    <w:name w:val="heading 1"/>
    <w:basedOn w:val="Normal"/>
    <w:next w:val="Normal"/>
    <w:link w:val="Overskrift1Tegn"/>
    <w:uiPriority w:val="9"/>
    <w:qFormat/>
    <w:rsid w:val="000A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4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4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4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A4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A4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A44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A44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44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A44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A44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A44B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A4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A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A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A4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A44B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A44B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A44B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A4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A44B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A44B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A44B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64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rd.no/sami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ve.m.ness@nord.no" TargetMode="External"/><Relationship Id="rId5" Type="http://schemas.openxmlformats.org/officeDocument/2006/relationships/hyperlink" Target="https://eur01.safelinks.protection.outlook.com/?url=https%3A%2F%2Fsite.nord.no%2Fnaisa2024%2Fprogram%2F&amp;data=05%7C02%7Cbjornar.o.leknes%40nord.no%7C041dcff7e69a48ced09f08dc7fa3d194%7Cfed13d9f21df485d909a231f3c6d16f0%7C1%7C0%7C638525588779412440%7CUnknown%7CTWFpbGZsb3d8eyJWIjoiMC4wLjAwMDAiLCJQIjoiV2luMzIiLCJBTiI6Ik1haWwiLCJXVCI6Mn0%3D%7C0%7C%7C%7C&amp;sdata=%2BbpQL6h%2FhR1s%2BgdjsAZt7jLWxh3ie60wPcWBO3I8%2Ft8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d13d9f-21df-485d-909a-231f3c6d16f0}" enabled="0" method="" siteId="{fed13d9f-21df-485d-909a-231f3c6d16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 universitet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Bjørnar Olav Leknes</dc:creator>
  <cp:keywords/>
  <dc:description/>
  <cp:lastModifiedBy>Bjørnar Olav Leknes</cp:lastModifiedBy>
  <cp:revision>4</cp:revision>
  <dcterms:created xsi:type="dcterms:W3CDTF">2024-06-03T07:15:00Z</dcterms:created>
  <dcterms:modified xsi:type="dcterms:W3CDTF">2024-06-03T07:17:00Z</dcterms:modified>
</cp:coreProperties>
</file>