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0FE8F" w14:textId="77777777" w:rsidR="00785824" w:rsidRDefault="00785824"/>
    <w:p w14:paraId="5AF16F69" w14:textId="4D8ABBBF" w:rsidR="00115054" w:rsidRPr="00115054" w:rsidRDefault="00115054" w:rsidP="00115054">
      <w:pPr>
        <w:spacing w:after="0" w:line="240" w:lineRule="auto"/>
        <w:outlineLvl w:val="0"/>
        <w:rPr>
          <w:rFonts w:ascii="Bitter" w:eastAsia="Times New Roman" w:hAnsi="Bitter" w:cs="Times New Roman"/>
          <w:b/>
          <w:bCs/>
          <w:kern w:val="36"/>
          <w:sz w:val="48"/>
          <w:szCs w:val="48"/>
          <w:lang w:eastAsia="nb-NO"/>
          <w14:ligatures w14:val="none"/>
        </w:rPr>
      </w:pPr>
      <w:r>
        <w:rPr>
          <w:rFonts w:ascii="Bitter" w:eastAsia="Times New Roman" w:hAnsi="Bitter" w:cs="Times New Roman"/>
          <w:b/>
          <w:bCs/>
          <w:kern w:val="36"/>
          <w:sz w:val="48"/>
          <w:szCs w:val="48"/>
          <w:lang w:eastAsia="nb-NO"/>
          <w14:ligatures w14:val="none"/>
        </w:rPr>
        <w:t>Lever med trusler</w:t>
      </w:r>
      <w:r w:rsidRPr="00115054">
        <w:rPr>
          <w:rFonts w:ascii="Bitter" w:eastAsia="Times New Roman" w:hAnsi="Bitter" w:cs="Times New Roman"/>
          <w:b/>
          <w:bCs/>
          <w:kern w:val="36"/>
          <w:sz w:val="48"/>
          <w:szCs w:val="48"/>
          <w:lang w:eastAsia="nb-NO"/>
          <w14:ligatures w14:val="none"/>
        </w:rPr>
        <w:t xml:space="preserve"> for å</w:t>
      </w:r>
      <w:r>
        <w:rPr>
          <w:rFonts w:ascii="Bitter" w:eastAsia="Times New Roman" w:hAnsi="Bitter" w:cs="Times New Roman"/>
          <w:b/>
          <w:bCs/>
          <w:kern w:val="36"/>
          <w:sz w:val="48"/>
          <w:szCs w:val="48"/>
          <w:lang w:eastAsia="nb-NO"/>
          <w14:ligatures w14:val="none"/>
        </w:rPr>
        <w:t xml:space="preserve"> </w:t>
      </w:r>
      <w:r w:rsidRPr="00115054">
        <w:rPr>
          <w:rFonts w:ascii="Bitter" w:eastAsia="Times New Roman" w:hAnsi="Bitter" w:cs="Times New Roman"/>
          <w:b/>
          <w:bCs/>
          <w:kern w:val="36"/>
          <w:sz w:val="48"/>
          <w:szCs w:val="48"/>
          <w:lang w:eastAsia="nb-NO"/>
          <w14:ligatures w14:val="none"/>
        </w:rPr>
        <w:t>røpe hummerens gjemmesteder</w:t>
      </w:r>
    </w:p>
    <w:p w14:paraId="7B4BE708" w14:textId="77777777" w:rsidR="00115054" w:rsidRPr="00115054" w:rsidRDefault="00115054" w:rsidP="00115054">
      <w:pPr>
        <w:spacing w:before="100" w:beforeAutospacing="1" w:after="100" w:afterAutospacing="1" w:line="240" w:lineRule="auto"/>
        <w:rPr>
          <w:rFonts w:ascii="Bitter" w:eastAsia="Times New Roman" w:hAnsi="Bitter" w:cs="Times New Roman"/>
          <w:kern w:val="0"/>
          <w:sz w:val="35"/>
          <w:szCs w:val="35"/>
          <w:lang w:eastAsia="nb-NO"/>
          <w14:ligatures w14:val="none"/>
        </w:rPr>
      </w:pPr>
      <w:r w:rsidRPr="00115054">
        <w:rPr>
          <w:rFonts w:ascii="Bitter" w:eastAsia="Times New Roman" w:hAnsi="Bitter" w:cs="Times New Roman"/>
          <w:kern w:val="0"/>
          <w:sz w:val="35"/>
          <w:szCs w:val="35"/>
          <w:lang w:eastAsia="nb-NO"/>
          <w14:ligatures w14:val="none"/>
        </w:rPr>
        <w:t>Da Fishbuddy lanserte app-hjelp til hummerfiskerne i fjor, førte det til nedlastingsrekord. Men ikke alle jubler for nye teknologiske muligheter.</w:t>
      </w:r>
    </w:p>
    <w:p w14:paraId="0EA18341"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Onsdag 1. oktober starter hummerfisket.</w:t>
      </w:r>
    </w:p>
    <w:p w14:paraId="653508D6"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Et høydepunkt for mange på Sørlandet. I fjor var det et rekordår.</w:t>
      </w:r>
    </w:p>
    <w:p w14:paraId="3EA0EABC"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hyperlink r:id="rId4" w:history="1">
        <w:r w:rsidRPr="00115054">
          <w:rPr>
            <w:rFonts w:ascii="Bitter" w:eastAsia="Times New Roman" w:hAnsi="Bitter" w:cs="Times New Roman"/>
            <w:color w:val="2A2A2A"/>
            <w:kern w:val="0"/>
            <w:sz w:val="29"/>
            <w:szCs w:val="29"/>
            <w:u w:val="single"/>
            <w:lang w:eastAsia="nb-NO"/>
            <w14:ligatures w14:val="none"/>
          </w:rPr>
          <w:t>Det beste i nyere tid</w:t>
        </w:r>
      </w:hyperlink>
      <w:r w:rsidRPr="00115054">
        <w:rPr>
          <w:rFonts w:ascii="Bitter" w:eastAsia="Times New Roman" w:hAnsi="Bitter" w:cs="Times New Roman"/>
          <w:color w:val="2A2A2A"/>
          <w:kern w:val="0"/>
          <w:sz w:val="29"/>
          <w:szCs w:val="29"/>
          <w:lang w:eastAsia="nb-NO"/>
          <w14:ligatures w14:val="none"/>
        </w:rPr>
        <w:t>, faktisk.</w:t>
      </w:r>
    </w:p>
    <w:p w14:paraId="3E5A04D7"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Fiskernes salgsorganisasjon registrerte nærmere 29,5 tonn til mottakene.</w:t>
      </w:r>
    </w:p>
    <w:p w14:paraId="1E787E14"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Fiskeappen Fishbuddy, som har spesialisert seg på å vise fram de beste fiskeplassene, samt fortelle folk hvilken fisk de har fått, lanserte en hummerløsning i fjor.</w:t>
      </w:r>
    </w:p>
    <w:p w14:paraId="0F89942B"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b/>
          <w:bCs/>
          <w:color w:val="2A2A2A"/>
          <w:kern w:val="0"/>
          <w:sz w:val="29"/>
          <w:szCs w:val="29"/>
          <w:lang w:eastAsia="nb-NO"/>
          <w14:ligatures w14:val="none"/>
        </w:rPr>
        <w:t>– Om det er en sammenheng får andre spekulere i, sier gründer og daglig leder Trond Are Gjone i det lillesandsbaserte selskapet.</w:t>
      </w:r>
    </w:p>
    <w:p w14:paraId="2C05F35D" w14:textId="5DAD3774" w:rsidR="00115054" w:rsidRPr="00115054" w:rsidRDefault="00115054" w:rsidP="00115054">
      <w:pPr>
        <w:shd w:val="clear" w:color="auto" w:fill="F2F5F5"/>
        <w:spacing w:after="0" w:line="240" w:lineRule="auto"/>
        <w:rPr>
          <w:rFonts w:ascii="Bitter" w:eastAsia="Times New Roman" w:hAnsi="Bitter" w:cs="Times New Roman"/>
          <w:color w:val="2A2A2A"/>
          <w:kern w:val="0"/>
          <w:lang w:eastAsia="nb-NO"/>
          <w14:ligatures w14:val="none"/>
        </w:rPr>
      </w:pPr>
    </w:p>
    <w:p w14:paraId="7B560408" w14:textId="77777777" w:rsidR="00115054" w:rsidRPr="00115054" w:rsidRDefault="00115054" w:rsidP="00115054">
      <w:pPr>
        <w:shd w:val="clear" w:color="auto" w:fill="F2F5F5"/>
        <w:spacing w:after="0" w:line="240" w:lineRule="auto"/>
        <w:rPr>
          <w:rFonts w:ascii="Bitter" w:eastAsia="Times New Roman" w:hAnsi="Bitter" w:cs="Times New Roman"/>
          <w:color w:val="2A2A2A"/>
          <w:kern w:val="0"/>
          <w:lang w:eastAsia="nb-NO"/>
          <w14:ligatures w14:val="none"/>
        </w:rPr>
      </w:pPr>
      <w:r w:rsidRPr="00115054">
        <w:rPr>
          <w:rFonts w:ascii="Bitter" w:eastAsia="Times New Roman" w:hAnsi="Bitter" w:cs="Times New Roman"/>
          <w:color w:val="2A2A2A"/>
          <w:kern w:val="0"/>
          <w:lang w:eastAsia="nb-NO"/>
          <w14:ligatures w14:val="none"/>
        </w:rPr>
        <w:t>Daglig leder Trond Are Gjone i Fishbuddy får både trusler og kjeft fordi appen røper «hemmelige» fiskeplasser. </w:t>
      </w:r>
      <w:r w:rsidRPr="00115054">
        <w:rPr>
          <w:rFonts w:ascii="Bitter" w:eastAsia="Times New Roman" w:hAnsi="Bitter" w:cs="Times New Roman"/>
          <w:b/>
          <w:bCs/>
          <w:caps/>
          <w:color w:val="2A2A2A"/>
          <w:kern w:val="0"/>
          <w:sz w:val="20"/>
          <w:szCs w:val="20"/>
          <w:lang w:eastAsia="nb-NO"/>
          <w14:ligatures w14:val="none"/>
        </w:rPr>
        <w:t>Foto:</w:t>
      </w:r>
      <w:r w:rsidRPr="00115054">
        <w:rPr>
          <w:rFonts w:ascii="Bitter" w:eastAsia="Times New Roman" w:hAnsi="Bitter" w:cs="Times New Roman"/>
          <w:caps/>
          <w:color w:val="2A2A2A"/>
          <w:kern w:val="0"/>
          <w:sz w:val="20"/>
          <w:szCs w:val="20"/>
          <w:lang w:eastAsia="nb-NO"/>
          <w14:ligatures w14:val="none"/>
        </w:rPr>
        <w:t> Sindre Haugen Mehl</w:t>
      </w:r>
    </w:p>
    <w:p w14:paraId="2DE5B186"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I appen får du en oversikt over mer enn 220.000 steder hvor man kan sette teiner.</w:t>
      </w:r>
    </w:p>
    <w:p w14:paraId="5FD83D04"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Siden i fjor har vi fylt på med 7.000 flere steder langs kysten, sier Gjone.</w:t>
      </w:r>
    </w:p>
    <w:p w14:paraId="05A9AC68"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Stedene er lagt inn ved hjelp av en algoritme basert på kunnskap, erfaringer, åpne kilder og informasjon fra hummerfiskere.</w:t>
      </w:r>
    </w:p>
    <w:p w14:paraId="5947BF1D" w14:textId="77777777" w:rsidR="00115054" w:rsidRPr="00115054" w:rsidRDefault="00115054" w:rsidP="00115054">
      <w:pPr>
        <w:shd w:val="clear" w:color="auto" w:fill="F2F5F5"/>
        <w:spacing w:after="0" w:line="240" w:lineRule="auto"/>
        <w:rPr>
          <w:rFonts w:ascii="Times New Roman" w:eastAsia="Times New Roman" w:hAnsi="Times New Roman" w:cs="Times New Roman"/>
          <w:color w:val="1779BE"/>
          <w:kern w:val="0"/>
          <w:lang w:eastAsia="nb-NO"/>
          <w14:ligatures w14:val="none"/>
        </w:rPr>
      </w:pPr>
      <w:r w:rsidRPr="00115054">
        <w:rPr>
          <w:rFonts w:ascii="Bitter" w:eastAsia="Times New Roman" w:hAnsi="Bitter" w:cs="Times New Roman"/>
          <w:color w:val="2A2A2A"/>
          <w:kern w:val="0"/>
          <w:lang w:eastAsia="nb-NO"/>
          <w14:ligatures w14:val="none"/>
        </w:rPr>
        <w:fldChar w:fldCharType="begin"/>
      </w:r>
      <w:r w:rsidRPr="00115054">
        <w:rPr>
          <w:rFonts w:ascii="Bitter" w:eastAsia="Times New Roman" w:hAnsi="Bitter" w:cs="Times New Roman"/>
          <w:color w:val="2A2A2A"/>
          <w:kern w:val="0"/>
          <w:lang w:eastAsia="nb-NO"/>
          <w14:ligatures w14:val="none"/>
        </w:rPr>
        <w:instrText>HYPERLINK "https://www.agderposten.no/nyheter/n/B0bW2l/roeper-over-200-000-hummerplasser"</w:instrText>
      </w:r>
      <w:r w:rsidRPr="00115054">
        <w:rPr>
          <w:rFonts w:ascii="Bitter" w:eastAsia="Times New Roman" w:hAnsi="Bitter" w:cs="Times New Roman"/>
          <w:color w:val="2A2A2A"/>
          <w:kern w:val="0"/>
          <w:lang w:eastAsia="nb-NO"/>
          <w14:ligatures w14:val="none"/>
        </w:rPr>
      </w:r>
      <w:r w:rsidRPr="00115054">
        <w:rPr>
          <w:rFonts w:ascii="Bitter" w:eastAsia="Times New Roman" w:hAnsi="Bitter" w:cs="Times New Roman"/>
          <w:color w:val="2A2A2A"/>
          <w:kern w:val="0"/>
          <w:lang w:eastAsia="nb-NO"/>
          <w14:ligatures w14:val="none"/>
        </w:rPr>
        <w:fldChar w:fldCharType="separate"/>
      </w:r>
    </w:p>
    <w:p w14:paraId="307B9141" w14:textId="7DCB66A1" w:rsidR="00115054" w:rsidRPr="00115054" w:rsidRDefault="00115054" w:rsidP="00115054">
      <w:pPr>
        <w:shd w:val="clear" w:color="auto" w:fill="F2F5F5"/>
        <w:spacing w:after="0" w:line="240" w:lineRule="auto"/>
        <w:rPr>
          <w:rFonts w:ascii="Times New Roman" w:eastAsia="Times New Roman" w:hAnsi="Times New Roman" w:cs="Times New Roman"/>
          <w:kern w:val="0"/>
          <w:lang w:eastAsia="nb-NO"/>
          <w14:ligatures w14:val="none"/>
        </w:rPr>
      </w:pPr>
    </w:p>
    <w:p w14:paraId="45A3F543" w14:textId="77777777" w:rsidR="00115054" w:rsidRPr="00115054" w:rsidRDefault="00115054" w:rsidP="00115054">
      <w:pPr>
        <w:shd w:val="clear" w:color="auto" w:fill="F2F5F5"/>
        <w:spacing w:after="0" w:line="240" w:lineRule="auto"/>
        <w:rPr>
          <w:rFonts w:ascii="Bitter" w:eastAsia="Times New Roman" w:hAnsi="Bitter" w:cs="Times New Roman"/>
          <w:color w:val="2A2A2A"/>
          <w:kern w:val="0"/>
          <w:lang w:eastAsia="nb-NO"/>
          <w14:ligatures w14:val="none"/>
        </w:rPr>
      </w:pPr>
      <w:r w:rsidRPr="00115054">
        <w:rPr>
          <w:rFonts w:ascii="Bitter" w:eastAsia="Times New Roman" w:hAnsi="Bitter" w:cs="Times New Roman"/>
          <w:color w:val="2A2A2A"/>
          <w:kern w:val="0"/>
          <w:lang w:eastAsia="nb-NO"/>
          <w14:ligatures w14:val="none"/>
        </w:rPr>
        <w:fldChar w:fldCharType="end"/>
      </w:r>
    </w:p>
    <w:p w14:paraId="3E04EB53"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lastRenderedPageBreak/>
        <w:t>Man kan også plassere inn kartmerker som viser hvor teinene er plassert, og appen varsler også om du er i en fredningssone eller et område med spesielle regler.</w:t>
      </w:r>
    </w:p>
    <w:p w14:paraId="5DC49CC7"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Vi sier ikke at det garantert er hummer der, men at det er steder som hummeren trives, sier Gjone.</w:t>
      </w:r>
    </w:p>
    <w:p w14:paraId="5ABF5F06"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Men det er helt vilt hva som er mulig med dagens teknologi.</w:t>
      </w:r>
    </w:p>
    <w:p w14:paraId="615BF9C3" w14:textId="77777777" w:rsidR="00115054" w:rsidRPr="00115054" w:rsidRDefault="00115054" w:rsidP="00115054">
      <w:pPr>
        <w:shd w:val="clear" w:color="auto" w:fill="F2F5F5"/>
        <w:spacing w:before="100" w:beforeAutospacing="1" w:after="100" w:afterAutospacing="1" w:line="240" w:lineRule="auto"/>
        <w:outlineLvl w:val="2"/>
        <w:rPr>
          <w:rFonts w:ascii="Segoe UI" w:eastAsia="Times New Roman" w:hAnsi="Segoe UI" w:cs="Segoe UI"/>
          <w:b/>
          <w:bCs/>
          <w:color w:val="2A2A2A"/>
          <w:kern w:val="0"/>
          <w:sz w:val="27"/>
          <w:szCs w:val="27"/>
          <w:lang w:eastAsia="nb-NO"/>
          <w14:ligatures w14:val="none"/>
        </w:rPr>
      </w:pPr>
      <w:r w:rsidRPr="00115054">
        <w:rPr>
          <w:rFonts w:ascii="Segoe UI" w:eastAsia="Times New Roman" w:hAnsi="Segoe UI" w:cs="Segoe UI"/>
          <w:b/>
          <w:bCs/>
          <w:color w:val="2A2A2A"/>
          <w:kern w:val="0"/>
          <w:sz w:val="27"/>
          <w:szCs w:val="27"/>
          <w:lang w:eastAsia="nb-NO"/>
          <w14:ligatures w14:val="none"/>
        </w:rPr>
        <w:t>Får trusler</w:t>
      </w:r>
    </w:p>
    <w:p w14:paraId="2089A1FB"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Hummerløsningen førte til nedlastingsrekord.</w:t>
      </w:r>
    </w:p>
    <w:p w14:paraId="5B17E27D"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30. september i fjor lastet 34.000 ned appen, sier Gjone.</w:t>
      </w:r>
    </w:p>
    <w:p w14:paraId="3E58BA1D"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Appen har over 1 million nedlastinger, faktisk flest utenfor Norge, men ikke alle jubler, ifølge Gjone.</w:t>
      </w:r>
    </w:p>
    <w:p w14:paraId="6CE8C92B"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Det er fordi hemmelighetene ikke er hemmelige lenger, sier Gjone.</w:t>
      </w:r>
    </w:p>
    <w:p w14:paraId="397A6045"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Utvikleren har fått både kjeft og mottatt trusler fra folk som ikke er like fornøyde med at appen avslører de beste stedene å sette teiner.</w:t>
      </w:r>
    </w:p>
    <w:p w14:paraId="26CC1567"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Det kommer mye rart. Verre jo lenger nord du kommer. Når det er «no drid» på Sørlandet, kan du tenke deg hva folk får seg til å si og skrive ellers i landet, sier han.</w:t>
      </w:r>
    </w:p>
    <w:p w14:paraId="7E5DDE31"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b/>
          <w:bCs/>
          <w:color w:val="2A2A2A"/>
          <w:kern w:val="0"/>
          <w:sz w:val="29"/>
          <w:szCs w:val="29"/>
          <w:lang w:eastAsia="nb-NO"/>
          <w14:ligatures w14:val="none"/>
        </w:rPr>
        <w:t>– Folk vil kappe av meg beina og senke båten. En mente vi ikke fortjener å gå på denne jorda, sier Gjone.</w:t>
      </w:r>
    </w:p>
    <w:p w14:paraId="7221EC78"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Hetsen kommer nesten utelukkende fra folk som har fått konkurranse om «sine egne» fiskeplasser.</w:t>
      </w:r>
    </w:p>
    <w:p w14:paraId="1A799C60" w14:textId="7F2D1B81" w:rsidR="00115054" w:rsidRPr="00115054" w:rsidRDefault="00115054" w:rsidP="00115054">
      <w:pPr>
        <w:shd w:val="clear" w:color="auto" w:fill="F2F5F5"/>
        <w:spacing w:after="0" w:line="240" w:lineRule="auto"/>
        <w:rPr>
          <w:rFonts w:ascii="Bitter" w:eastAsia="Times New Roman" w:hAnsi="Bitter" w:cs="Times New Roman"/>
          <w:color w:val="2A2A2A"/>
          <w:kern w:val="0"/>
          <w:lang w:eastAsia="nb-NO"/>
          <w14:ligatures w14:val="none"/>
        </w:rPr>
      </w:pPr>
    </w:p>
    <w:p w14:paraId="4670CE30" w14:textId="77777777" w:rsidR="00115054" w:rsidRPr="00115054" w:rsidRDefault="00115054" w:rsidP="00115054">
      <w:pPr>
        <w:shd w:val="clear" w:color="auto" w:fill="F2F5F5"/>
        <w:spacing w:after="0" w:line="240" w:lineRule="auto"/>
        <w:rPr>
          <w:rFonts w:ascii="Bitter" w:eastAsia="Times New Roman" w:hAnsi="Bitter" w:cs="Times New Roman"/>
          <w:color w:val="2A2A2A"/>
          <w:kern w:val="0"/>
          <w:lang w:eastAsia="nb-NO"/>
          <w14:ligatures w14:val="none"/>
        </w:rPr>
      </w:pPr>
      <w:r w:rsidRPr="00115054">
        <w:rPr>
          <w:rFonts w:ascii="Bitter" w:eastAsia="Times New Roman" w:hAnsi="Bitter" w:cs="Times New Roman"/>
          <w:color w:val="2A2A2A"/>
          <w:kern w:val="0"/>
          <w:lang w:eastAsia="nb-NO"/>
          <w14:ligatures w14:val="none"/>
        </w:rPr>
        <w:t>App-utvikler Trond Svandal i Fishbuddy har selv laget algoritmen som gjør det mulig å finne gode fiskeplasser. </w:t>
      </w:r>
      <w:r w:rsidRPr="00115054">
        <w:rPr>
          <w:rFonts w:ascii="Bitter" w:eastAsia="Times New Roman" w:hAnsi="Bitter" w:cs="Times New Roman"/>
          <w:b/>
          <w:bCs/>
          <w:caps/>
          <w:color w:val="2A2A2A"/>
          <w:kern w:val="0"/>
          <w:sz w:val="20"/>
          <w:szCs w:val="20"/>
          <w:lang w:eastAsia="nb-NO"/>
          <w14:ligatures w14:val="none"/>
        </w:rPr>
        <w:t>Foto:</w:t>
      </w:r>
      <w:r w:rsidRPr="00115054">
        <w:rPr>
          <w:rFonts w:ascii="Bitter" w:eastAsia="Times New Roman" w:hAnsi="Bitter" w:cs="Times New Roman"/>
          <w:caps/>
          <w:color w:val="2A2A2A"/>
          <w:kern w:val="0"/>
          <w:sz w:val="20"/>
          <w:szCs w:val="20"/>
          <w:lang w:eastAsia="nb-NO"/>
          <w14:ligatures w14:val="none"/>
        </w:rPr>
        <w:t> Sindre Haugen Mehl</w:t>
      </w:r>
    </w:p>
    <w:p w14:paraId="70A2F3EE"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Jeg kan forstå hatet, når erfaring og kunnskap som har blitt arvet gjennom generasjoner blir allment tilgjengelig ved hjelp av kunstig intelligens og åpne data, sier apputvikler Trond Svandal.</w:t>
      </w:r>
    </w:p>
    <w:p w14:paraId="3674F243"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Til tross for hetsen er tilbakemeldingene på løsningene gode.</w:t>
      </w:r>
    </w:p>
    <w:p w14:paraId="001CFC5A" w14:textId="77777777" w:rsidR="00115054" w:rsidRPr="00115054" w:rsidRDefault="00115054" w:rsidP="00115054">
      <w:pPr>
        <w:shd w:val="clear" w:color="auto" w:fill="F2F5F5"/>
        <w:spacing w:before="100" w:beforeAutospacing="1" w:after="100" w:afterAutospacing="1" w:line="240" w:lineRule="auto"/>
        <w:outlineLvl w:val="2"/>
        <w:rPr>
          <w:rFonts w:ascii="Segoe UI" w:eastAsia="Times New Roman" w:hAnsi="Segoe UI" w:cs="Segoe UI"/>
          <w:b/>
          <w:bCs/>
          <w:color w:val="2A2A2A"/>
          <w:kern w:val="0"/>
          <w:sz w:val="27"/>
          <w:szCs w:val="27"/>
          <w:lang w:eastAsia="nb-NO"/>
          <w14:ligatures w14:val="none"/>
        </w:rPr>
      </w:pPr>
      <w:r w:rsidRPr="00115054">
        <w:rPr>
          <w:rFonts w:ascii="Segoe UI" w:eastAsia="Times New Roman" w:hAnsi="Segoe UI" w:cs="Segoe UI"/>
          <w:b/>
          <w:bCs/>
          <w:color w:val="2A2A2A"/>
          <w:kern w:val="0"/>
          <w:sz w:val="27"/>
          <w:szCs w:val="27"/>
          <w:lang w:eastAsia="nb-NO"/>
          <w14:ligatures w14:val="none"/>
        </w:rPr>
        <w:t>Færre hummer</w:t>
      </w:r>
    </w:p>
    <w:p w14:paraId="7309AF6E"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lastRenderedPageBreak/>
        <w:t>Hummerbestanden har sunket betraktelig de siste tiårene. En studie fra Havforskningsinstituttet fra 2022 viste at nedgangen er enda større enn hva man tidligere har trodd.</w:t>
      </w:r>
    </w:p>
    <w:p w14:paraId="559C0BA4"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Fra 1928 til 2019 gikk bestanden ned med 92 prosent.</w:t>
      </w:r>
    </w:p>
    <w:p w14:paraId="7F7D08E5" w14:textId="77777777" w:rsidR="00115054" w:rsidRPr="00115054" w:rsidRDefault="00115054" w:rsidP="00115054">
      <w:pPr>
        <w:shd w:val="clear" w:color="auto" w:fill="F2F5F5"/>
        <w:spacing w:before="100" w:beforeAutospacing="1" w:after="100" w:afterAutospacing="1" w:line="240" w:lineRule="auto"/>
        <w:outlineLvl w:val="2"/>
        <w:rPr>
          <w:rFonts w:ascii="Segoe UI" w:eastAsia="Times New Roman" w:hAnsi="Segoe UI" w:cs="Segoe UI"/>
          <w:b/>
          <w:bCs/>
          <w:color w:val="2A2A2A"/>
          <w:kern w:val="0"/>
          <w:sz w:val="27"/>
          <w:szCs w:val="27"/>
          <w:lang w:eastAsia="nb-NO"/>
          <w14:ligatures w14:val="none"/>
        </w:rPr>
      </w:pPr>
      <w:r w:rsidRPr="00115054">
        <w:rPr>
          <w:rFonts w:ascii="Segoe UI" w:eastAsia="Times New Roman" w:hAnsi="Segoe UI" w:cs="Segoe UI"/>
          <w:b/>
          <w:bCs/>
          <w:color w:val="2A2A2A"/>
          <w:kern w:val="0"/>
          <w:sz w:val="27"/>
          <w:szCs w:val="27"/>
          <w:lang w:eastAsia="nb-NO"/>
          <w14:ligatures w14:val="none"/>
        </w:rPr>
        <w:t>Ønsker samarbeid</w:t>
      </w:r>
    </w:p>
    <w:p w14:paraId="7ACB3292"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Yrkesfiskere er bekymret for overfiske.</w:t>
      </w:r>
    </w:p>
    <w:p w14:paraId="60601521"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Vi står for det vi har laget. Det er ikke vi som regulerer. Vi har teknologien, og vi tilbyr en løsning, sier Gjone.</w:t>
      </w:r>
    </w:p>
    <w:p w14:paraId="61178A33"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Andelen fiskere har også gått ned.</w:t>
      </w:r>
    </w:p>
    <w:p w14:paraId="5F1D9FFD"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I Agder er det registrert 4.305 hummerfiskere i 2025, ifølge Fiskeridirektoratet.</w:t>
      </w:r>
    </w:p>
    <w:p w14:paraId="0E8FA878"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472 holder til i Arendal, av dem ni yrkesfiskere.</w:t>
      </w:r>
    </w:p>
    <w:p w14:paraId="383ECB3A"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Vi vil gjerne bidra til et bærekraftig fiske og er interessert i å samarbeide med myndigheter og forskningsmiljøer, sier Gjone.</w:t>
      </w:r>
    </w:p>
    <w:p w14:paraId="5C073C6C"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Fishbuddy jobber med en løsning der fiskerne kan ta bilde av hummeren, så de enkelt kan finne ut om den er innenfor lovlige mål.</w:t>
      </w:r>
    </w:p>
    <w:p w14:paraId="1CA5D899"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Det vil i tillegg gjøre det mulig å samle viktig informasjon.</w:t>
      </w:r>
    </w:p>
    <w:p w14:paraId="21732580"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Teknologien har vi, og det er noe vi jobber aktivt med å få til, men hummer er vanskeligere å få til enn fisk, sier Svandal.</w:t>
      </w:r>
    </w:p>
    <w:p w14:paraId="597250A7"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Vi kan lage teknologi som gjør at staten kan få livedekning av uttaket. Størrelse, posisjoner, kjønn, antall. Hvor det fiskes mye, hvilke områder som er mer sårbare og beskyttes og hvilke som fungerer, sier Gjone.</w:t>
      </w:r>
    </w:p>
    <w:p w14:paraId="1C0C7433" w14:textId="77777777" w:rsidR="00115054" w:rsidRPr="00115054" w:rsidRDefault="00115054" w:rsidP="00115054">
      <w:pPr>
        <w:shd w:val="clear" w:color="auto" w:fill="F2F5F5"/>
        <w:spacing w:before="100" w:beforeAutospacing="1" w:after="100" w:afterAutospacing="1" w:line="240" w:lineRule="auto"/>
        <w:outlineLvl w:val="2"/>
        <w:rPr>
          <w:rFonts w:ascii="Segoe UI" w:eastAsia="Times New Roman" w:hAnsi="Segoe UI" w:cs="Segoe UI"/>
          <w:b/>
          <w:bCs/>
          <w:color w:val="2A2A2A"/>
          <w:kern w:val="0"/>
          <w:sz w:val="27"/>
          <w:szCs w:val="27"/>
          <w:lang w:eastAsia="nb-NO"/>
          <w14:ligatures w14:val="none"/>
        </w:rPr>
      </w:pPr>
      <w:r w:rsidRPr="00115054">
        <w:rPr>
          <w:rFonts w:ascii="Segoe UI" w:eastAsia="Times New Roman" w:hAnsi="Segoe UI" w:cs="Segoe UI"/>
          <w:b/>
          <w:bCs/>
          <w:color w:val="2A2A2A"/>
          <w:kern w:val="0"/>
          <w:sz w:val="27"/>
          <w:szCs w:val="27"/>
          <w:lang w:eastAsia="nb-NO"/>
          <w14:ligatures w14:val="none"/>
        </w:rPr>
        <w:t>Store ambisjoner</w:t>
      </w:r>
    </w:p>
    <w:p w14:paraId="24D28E5D"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Fishbuddy er tilgjengelig i Skandinavia, Nederland og Tyskland og har også rettet seg mot det amerikanske markedet.</w:t>
      </w:r>
    </w:p>
    <w:p w14:paraId="3CAC445A"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Dette kan vi i prinsippet gjøre i hele verden, sier Svandal.</w:t>
      </w:r>
    </w:p>
    <w:p w14:paraId="37C6FDDF"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lastRenderedPageBreak/>
        <w:t>I 2024 ble Fishbuddy tatt opp i gründerprogrammet Techstars, der oppstartsbedrifter kan skaffe seg kompetanse, nettverk og bistand.</w:t>
      </w:r>
    </w:p>
    <w:p w14:paraId="6806314C"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Fishbuddy ble etablert i 2020 som Fiskher, men byttet navn da de gikk internasjonalt.</w:t>
      </w:r>
    </w:p>
    <w:p w14:paraId="509E0FEB"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I dag er det 5,5 årsverk i bedriften.</w:t>
      </w:r>
    </w:p>
    <w:p w14:paraId="5AD58602"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 Vi jobber mye og tjener lite. I fjor gikk vi 150.000 kroner i minus. Året før var det 3 millioner. Målet for neste år er å gå i pluss, sier Gjone.</w:t>
      </w:r>
    </w:p>
    <w:p w14:paraId="4C82DA2F"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color w:val="2A2A2A"/>
          <w:kern w:val="0"/>
          <w:sz w:val="29"/>
          <w:szCs w:val="29"/>
          <w:lang w:eastAsia="nb-NO"/>
          <w14:ligatures w14:val="none"/>
        </w:rPr>
        <w:t>Apputviklerne har fått om lag 10 millioner kroner gjennom statlige støtteordninger og har ellers finansiert satsingen selv.</w:t>
      </w:r>
    </w:p>
    <w:p w14:paraId="52F926A6" w14:textId="77777777" w:rsidR="00115054" w:rsidRPr="00115054" w:rsidRDefault="00115054" w:rsidP="00115054">
      <w:pPr>
        <w:shd w:val="clear" w:color="auto" w:fill="F2F5F5"/>
        <w:spacing w:before="100" w:beforeAutospacing="1" w:after="100" w:afterAutospacing="1" w:line="240" w:lineRule="auto"/>
        <w:rPr>
          <w:rFonts w:ascii="Bitter" w:eastAsia="Times New Roman" w:hAnsi="Bitter" w:cs="Times New Roman"/>
          <w:color w:val="2A2A2A"/>
          <w:kern w:val="0"/>
          <w:sz w:val="29"/>
          <w:szCs w:val="29"/>
          <w:lang w:eastAsia="nb-NO"/>
          <w14:ligatures w14:val="none"/>
        </w:rPr>
      </w:pPr>
      <w:r w:rsidRPr="00115054">
        <w:rPr>
          <w:rFonts w:ascii="Bitter" w:eastAsia="Times New Roman" w:hAnsi="Bitter" w:cs="Times New Roman"/>
          <w:b/>
          <w:bCs/>
          <w:color w:val="2A2A2A"/>
          <w:kern w:val="0"/>
          <w:sz w:val="29"/>
          <w:szCs w:val="29"/>
          <w:lang w:eastAsia="nb-NO"/>
          <w14:ligatures w14:val="none"/>
        </w:rPr>
        <w:t>Over 15 millioner kroner er hentet inn av privat kapital.</w:t>
      </w:r>
    </w:p>
    <w:p w14:paraId="5DBED3AF" w14:textId="77777777" w:rsidR="00115054" w:rsidRDefault="00115054"/>
    <w:p w14:paraId="31A6A48E" w14:textId="77777777" w:rsidR="00115054" w:rsidRDefault="00115054"/>
    <w:p w14:paraId="66AFE421" w14:textId="77777777" w:rsidR="00115054" w:rsidRDefault="00115054"/>
    <w:sectPr w:rsidR="00115054" w:rsidSect="00DA37BF">
      <w:pgSz w:w="11900" w:h="16840" w:code="9"/>
      <w:pgMar w:top="1418" w:right="1418" w:bottom="1418" w:left="141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itte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054"/>
    <w:rsid w:val="000B2D35"/>
    <w:rsid w:val="00115054"/>
    <w:rsid w:val="00641EA8"/>
    <w:rsid w:val="006A3D6A"/>
    <w:rsid w:val="006B22D3"/>
    <w:rsid w:val="00785824"/>
    <w:rsid w:val="00DA37BF"/>
    <w:rsid w:val="00EA2161"/>
    <w:rsid w:val="00FC5F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A2837"/>
  <w15:chartTrackingRefBased/>
  <w15:docId w15:val="{86B0FC59-B996-4040-87E1-483B39D17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15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15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1505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1505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1505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1505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1505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1505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1505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1505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1505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1505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1505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1505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1505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1505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1505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15054"/>
    <w:rPr>
      <w:rFonts w:eastAsiaTheme="majorEastAsia" w:cstheme="majorBidi"/>
      <w:color w:val="272727" w:themeColor="text1" w:themeTint="D8"/>
    </w:rPr>
  </w:style>
  <w:style w:type="paragraph" w:styleId="Tittel">
    <w:name w:val="Title"/>
    <w:basedOn w:val="Normal"/>
    <w:next w:val="Normal"/>
    <w:link w:val="TittelTegn"/>
    <w:uiPriority w:val="10"/>
    <w:qFormat/>
    <w:rsid w:val="00115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1505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1505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1505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1505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15054"/>
    <w:rPr>
      <w:i/>
      <w:iCs/>
      <w:color w:val="404040" w:themeColor="text1" w:themeTint="BF"/>
    </w:rPr>
  </w:style>
  <w:style w:type="paragraph" w:styleId="Listeavsnitt">
    <w:name w:val="List Paragraph"/>
    <w:basedOn w:val="Normal"/>
    <w:uiPriority w:val="34"/>
    <w:qFormat/>
    <w:rsid w:val="00115054"/>
    <w:pPr>
      <w:ind w:left="720"/>
      <w:contextualSpacing/>
    </w:pPr>
  </w:style>
  <w:style w:type="character" w:styleId="Sterkutheving">
    <w:name w:val="Intense Emphasis"/>
    <w:basedOn w:val="Standardskriftforavsnitt"/>
    <w:uiPriority w:val="21"/>
    <w:qFormat/>
    <w:rsid w:val="00115054"/>
    <w:rPr>
      <w:i/>
      <w:iCs/>
      <w:color w:val="0F4761" w:themeColor="accent1" w:themeShade="BF"/>
    </w:rPr>
  </w:style>
  <w:style w:type="paragraph" w:styleId="Sterktsitat">
    <w:name w:val="Intense Quote"/>
    <w:basedOn w:val="Normal"/>
    <w:next w:val="Normal"/>
    <w:link w:val="SterktsitatTegn"/>
    <w:uiPriority w:val="30"/>
    <w:qFormat/>
    <w:rsid w:val="00115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15054"/>
    <w:rPr>
      <w:i/>
      <w:iCs/>
      <w:color w:val="0F4761" w:themeColor="accent1" w:themeShade="BF"/>
    </w:rPr>
  </w:style>
  <w:style w:type="character" w:styleId="Sterkreferanse">
    <w:name w:val="Intense Reference"/>
    <w:basedOn w:val="Standardskriftforavsnitt"/>
    <w:uiPriority w:val="32"/>
    <w:qFormat/>
    <w:rsid w:val="001150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gderposten.no/nyheter/i/KM1Ba7/rekordnivaa-paa-hummerfisket-paa-soerlandet-i-fjo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774</Words>
  <Characters>4108</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Trond Are Gjone</dc:creator>
  <cp:keywords/>
  <dc:description/>
  <cp:lastModifiedBy>Trond Are Gjone</cp:lastModifiedBy>
  <cp:revision>1</cp:revision>
  <dcterms:created xsi:type="dcterms:W3CDTF">2025-10-01T12:59:00Z</dcterms:created>
  <dcterms:modified xsi:type="dcterms:W3CDTF">2025-10-14T11:30:00Z</dcterms:modified>
</cp:coreProperties>
</file>