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2FA1" w14:textId="5D743C1F" w:rsidR="00941AE6" w:rsidRPr="00941AE6" w:rsidRDefault="00941AE6" w:rsidP="00941AE6">
      <w:pPr>
        <w:rPr>
          <w:b/>
          <w:bCs/>
          <w:sz w:val="44"/>
          <w:szCs w:val="44"/>
          <w:lang w:val="nb-NO"/>
        </w:rPr>
      </w:pPr>
      <w:r w:rsidRPr="00941AE6">
        <w:rPr>
          <w:b/>
          <w:bCs/>
          <w:sz w:val="44"/>
          <w:szCs w:val="44"/>
          <w:lang w:val="nb-NO"/>
        </w:rPr>
        <w:t xml:space="preserve">Moreld Gruppen </w:t>
      </w:r>
      <w:r w:rsidR="00922BF8">
        <w:rPr>
          <w:b/>
          <w:bCs/>
          <w:sz w:val="44"/>
          <w:szCs w:val="44"/>
          <w:lang w:val="nb-NO"/>
        </w:rPr>
        <w:t xml:space="preserve">har søkt om </w:t>
      </w:r>
      <w:r w:rsidRPr="00941AE6">
        <w:rPr>
          <w:b/>
          <w:bCs/>
          <w:sz w:val="44"/>
          <w:szCs w:val="44"/>
          <w:lang w:val="nb-NO"/>
        </w:rPr>
        <w:t xml:space="preserve">notering på </w:t>
      </w:r>
      <w:proofErr w:type="spellStart"/>
      <w:r w:rsidRPr="00941AE6">
        <w:rPr>
          <w:b/>
          <w:bCs/>
          <w:sz w:val="44"/>
          <w:szCs w:val="44"/>
          <w:lang w:val="nb-NO"/>
        </w:rPr>
        <w:t>Euronext</w:t>
      </w:r>
      <w:proofErr w:type="spellEnd"/>
      <w:r w:rsidRPr="00941AE6">
        <w:rPr>
          <w:b/>
          <w:bCs/>
          <w:sz w:val="44"/>
          <w:szCs w:val="44"/>
          <w:lang w:val="nb-NO"/>
        </w:rPr>
        <w:t xml:space="preserve"> Growth</w:t>
      </w:r>
    </w:p>
    <w:p w14:paraId="2EE6E864" w14:textId="77777777" w:rsidR="00941AE6" w:rsidRPr="00941AE6" w:rsidRDefault="00941AE6" w:rsidP="00941AE6">
      <w:pPr>
        <w:rPr>
          <w:lang w:val="nb-NO"/>
        </w:rPr>
      </w:pPr>
    </w:p>
    <w:p w14:paraId="6B6E00F1" w14:textId="77777777" w:rsidR="00941AE6" w:rsidRPr="00941AE6" w:rsidRDefault="00941AE6" w:rsidP="00941AE6">
      <w:pPr>
        <w:rPr>
          <w:lang w:val="nb-NO"/>
        </w:rPr>
      </w:pPr>
    </w:p>
    <w:p w14:paraId="76271BBA" w14:textId="25C1CBAA" w:rsidR="00941AE6" w:rsidRPr="00941AE6" w:rsidRDefault="00941AE6" w:rsidP="00941AE6">
      <w:pPr>
        <w:rPr>
          <w:lang w:val="nb-NO"/>
        </w:rPr>
      </w:pPr>
      <w:r w:rsidRPr="00941AE6">
        <w:rPr>
          <w:b/>
          <w:bCs/>
          <w:lang w:val="nb-NO"/>
        </w:rPr>
        <w:t xml:space="preserve">STAVANGER – </w:t>
      </w:r>
      <w:r w:rsidR="00A57A97">
        <w:rPr>
          <w:b/>
          <w:bCs/>
          <w:lang w:val="nb-NO"/>
        </w:rPr>
        <w:t>5</w:t>
      </w:r>
      <w:r w:rsidRPr="00941AE6">
        <w:rPr>
          <w:b/>
          <w:bCs/>
          <w:lang w:val="nb-NO"/>
        </w:rPr>
        <w:t>. september 2024</w:t>
      </w:r>
      <w:r w:rsidRPr="00941AE6">
        <w:rPr>
          <w:lang w:val="nb-NO"/>
        </w:rPr>
        <w:t xml:space="preserve"> – Moreld AS («Moreld» eller «Selskapet») </w:t>
      </w:r>
      <w:r w:rsidR="00D24C94">
        <w:rPr>
          <w:lang w:val="nb-NO"/>
        </w:rPr>
        <w:t xml:space="preserve">har søkt </w:t>
      </w:r>
      <w:r w:rsidRPr="00941AE6">
        <w:rPr>
          <w:lang w:val="nb-NO"/>
        </w:rPr>
        <w:t xml:space="preserve">om notering på </w:t>
      </w:r>
      <w:proofErr w:type="spellStart"/>
      <w:r w:rsidRPr="00941AE6">
        <w:rPr>
          <w:lang w:val="nb-NO"/>
        </w:rPr>
        <w:t>Euronext</w:t>
      </w:r>
      <w:proofErr w:type="spellEnd"/>
      <w:r w:rsidRPr="00941AE6">
        <w:rPr>
          <w:lang w:val="nb-NO"/>
        </w:rPr>
        <w:t xml:space="preserve"> Growth Oslo, en multilateral handelsfasilitet drevet av </w:t>
      </w:r>
      <w:proofErr w:type="spellStart"/>
      <w:r w:rsidRPr="00941AE6">
        <w:rPr>
          <w:lang w:val="nb-NO"/>
        </w:rPr>
        <w:t>Euronext</w:t>
      </w:r>
      <w:proofErr w:type="spellEnd"/>
      <w:r w:rsidRPr="00941AE6">
        <w:rPr>
          <w:lang w:val="nb-NO"/>
        </w:rPr>
        <w:t xml:space="preserve"> Oslo Børs, og vurderer videre å </w:t>
      </w:r>
      <w:r w:rsidR="00922BF8">
        <w:rPr>
          <w:lang w:val="nb-NO"/>
        </w:rPr>
        <w:t xml:space="preserve">hente inn egenkapital </w:t>
      </w:r>
      <w:r w:rsidRPr="00941AE6">
        <w:rPr>
          <w:lang w:val="nb-NO"/>
        </w:rPr>
        <w:t xml:space="preserve">i forbindelse med </w:t>
      </w:r>
      <w:r>
        <w:rPr>
          <w:lang w:val="nb-NO"/>
        </w:rPr>
        <w:t>noteringen</w:t>
      </w:r>
      <w:r w:rsidRPr="00941AE6">
        <w:rPr>
          <w:lang w:val="nb-NO"/>
        </w:rPr>
        <w:t xml:space="preserve">. Den tiltenkte bruken av </w:t>
      </w:r>
      <w:r w:rsidR="00125765">
        <w:rPr>
          <w:lang w:val="nb-NO"/>
        </w:rPr>
        <w:t>provenyet</w:t>
      </w:r>
      <w:r w:rsidRPr="00941AE6">
        <w:rPr>
          <w:lang w:val="nb-NO"/>
        </w:rPr>
        <w:t xml:space="preserve"> vil være å tilbakebetale gjeld</w:t>
      </w:r>
      <w:r>
        <w:rPr>
          <w:lang w:val="nb-NO"/>
        </w:rPr>
        <w:t>, samt</w:t>
      </w:r>
      <w:r w:rsidRPr="00941AE6">
        <w:rPr>
          <w:lang w:val="nb-NO"/>
        </w:rPr>
        <w:t xml:space="preserve"> til generelle selskapsformål. Noteringen vil gi tilgang til offentlige kapitalmarkeder og g</w:t>
      </w:r>
      <w:r>
        <w:rPr>
          <w:lang w:val="nb-NO"/>
        </w:rPr>
        <w:t xml:space="preserve">jøre </w:t>
      </w:r>
      <w:r w:rsidRPr="00941AE6">
        <w:rPr>
          <w:lang w:val="nb-NO"/>
        </w:rPr>
        <w:t>aksjene</w:t>
      </w:r>
      <w:r>
        <w:rPr>
          <w:lang w:val="nb-NO"/>
        </w:rPr>
        <w:t xml:space="preserve"> likvide</w:t>
      </w:r>
      <w:r w:rsidRPr="00941AE6">
        <w:rPr>
          <w:lang w:val="nb-NO"/>
        </w:rPr>
        <w:t>, noe som gjør selskapet i stand til å øke</w:t>
      </w:r>
      <w:r w:rsidR="00864861">
        <w:rPr>
          <w:lang w:val="nb-NO"/>
        </w:rPr>
        <w:t xml:space="preserve"> sin</w:t>
      </w:r>
      <w:r w:rsidRPr="00941AE6">
        <w:rPr>
          <w:lang w:val="nb-NO"/>
        </w:rPr>
        <w:t xml:space="preserve"> synlighet hos investorer, forretningspartnere, leverandører og kunder.</w:t>
      </w:r>
    </w:p>
    <w:p w14:paraId="555FAA47" w14:textId="77777777" w:rsidR="00941AE6" w:rsidRPr="00941AE6" w:rsidRDefault="00941AE6" w:rsidP="00941AE6">
      <w:pPr>
        <w:rPr>
          <w:lang w:val="nb-NO"/>
        </w:rPr>
      </w:pPr>
    </w:p>
    <w:p w14:paraId="52143B6F" w14:textId="229EB939" w:rsidR="00941AE6" w:rsidRPr="00941AE6" w:rsidRDefault="00B1052F" w:rsidP="00941AE6">
      <w:pPr>
        <w:rPr>
          <w:lang w:val="nb-NO"/>
        </w:rPr>
      </w:pPr>
      <w:r>
        <w:rPr>
          <w:lang w:val="nb-NO"/>
        </w:rPr>
        <w:t xml:space="preserve">- </w:t>
      </w:r>
      <w:r w:rsidR="00941AE6" w:rsidRPr="00941AE6">
        <w:rPr>
          <w:lang w:val="nb-NO"/>
        </w:rPr>
        <w:t>Siden McIntyre Partners ble majoritetseier tidlig i år, har vi reposisjonert og vokst selskapet</w:t>
      </w:r>
      <w:r w:rsidR="00941AE6">
        <w:rPr>
          <w:lang w:val="nb-NO"/>
        </w:rPr>
        <w:t xml:space="preserve">, som har ført til </w:t>
      </w:r>
      <w:r w:rsidR="00941AE6" w:rsidRPr="00941AE6">
        <w:rPr>
          <w:lang w:val="nb-NO"/>
        </w:rPr>
        <w:t xml:space="preserve">en EBITDA de siste 12 månedene på over 1 milliard kroner med over 11 milliarder kroner i </w:t>
      </w:r>
      <w:proofErr w:type="spellStart"/>
      <w:r w:rsidR="00941AE6" w:rsidRPr="00941AE6">
        <w:rPr>
          <w:lang w:val="nb-NO"/>
        </w:rPr>
        <w:t>kontraktsreserv</w:t>
      </w:r>
      <w:r w:rsidR="00941AE6">
        <w:rPr>
          <w:lang w:val="nb-NO"/>
        </w:rPr>
        <w:t>e</w:t>
      </w:r>
      <w:proofErr w:type="spellEnd"/>
      <w:r w:rsidR="00125765">
        <w:rPr>
          <w:lang w:val="nb-NO"/>
        </w:rPr>
        <w:t xml:space="preserve"> </w:t>
      </w:r>
      <w:r w:rsidR="00941AE6" w:rsidRPr="00941AE6">
        <w:rPr>
          <w:lang w:val="nb-NO"/>
        </w:rPr>
        <w:t xml:space="preserve">fra </w:t>
      </w:r>
      <w:r w:rsidR="00941AE6">
        <w:rPr>
          <w:lang w:val="nb-NO"/>
        </w:rPr>
        <w:t xml:space="preserve">store </w:t>
      </w:r>
      <w:r w:rsidR="00941AE6" w:rsidRPr="00941AE6">
        <w:rPr>
          <w:lang w:val="nb-NO"/>
        </w:rPr>
        <w:t xml:space="preserve">kunder </w:t>
      </w:r>
      <w:r w:rsidR="00941AE6">
        <w:rPr>
          <w:lang w:val="nb-NO"/>
        </w:rPr>
        <w:t>på</w:t>
      </w:r>
      <w:r w:rsidR="00941AE6" w:rsidRPr="00941AE6">
        <w:rPr>
          <w:lang w:val="nb-NO"/>
        </w:rPr>
        <w:t xml:space="preserve"> flerårskontrakter, sier administrerende direktør Geir Austigard i Moreld.</w:t>
      </w:r>
    </w:p>
    <w:p w14:paraId="6D3902C3" w14:textId="77777777" w:rsidR="00941AE6" w:rsidRPr="00941AE6" w:rsidRDefault="00941AE6" w:rsidP="00941AE6">
      <w:pPr>
        <w:rPr>
          <w:lang w:val="nb-NO"/>
        </w:rPr>
      </w:pPr>
    </w:p>
    <w:p w14:paraId="3F2BF331" w14:textId="1E3394DF" w:rsidR="00941AE6" w:rsidRPr="00941AE6" w:rsidRDefault="00941AE6" w:rsidP="00941AE6">
      <w:pPr>
        <w:rPr>
          <w:lang w:val="nb-NO"/>
        </w:rPr>
      </w:pPr>
      <w:r w:rsidRPr="00941AE6">
        <w:rPr>
          <w:lang w:val="nb-NO"/>
        </w:rPr>
        <w:t>Moreld har engasjert Pareto Securities og Sparebank 1 Markets som rådgivere for noteringen (</w:t>
      </w:r>
      <w:bookmarkStart w:id="0" w:name="_Hlk176275786"/>
      <w:r w:rsidRPr="00941AE6">
        <w:rPr>
          <w:lang w:val="nb-NO"/>
        </w:rPr>
        <w:t>"</w:t>
      </w:r>
      <w:bookmarkEnd w:id="0"/>
      <w:r w:rsidR="00125765">
        <w:rPr>
          <w:lang w:val="nb-NO"/>
        </w:rPr>
        <w:t>Tilretteleggerne</w:t>
      </w:r>
      <w:r w:rsidRPr="00941AE6">
        <w:rPr>
          <w:lang w:val="nb-NO"/>
        </w:rPr>
        <w:t xml:space="preserve">"). </w:t>
      </w:r>
    </w:p>
    <w:p w14:paraId="141D7E7D" w14:textId="77777777" w:rsidR="00941AE6" w:rsidRPr="00941AE6" w:rsidRDefault="00941AE6" w:rsidP="00941AE6">
      <w:pPr>
        <w:rPr>
          <w:lang w:val="nb-NO"/>
        </w:rPr>
      </w:pPr>
    </w:p>
    <w:p w14:paraId="0D99877C" w14:textId="7218AF37" w:rsidR="00941AE6" w:rsidRDefault="00941AE6" w:rsidP="00941AE6">
      <w:pPr>
        <w:rPr>
          <w:lang w:val="nb-NO"/>
        </w:rPr>
      </w:pPr>
      <w:r w:rsidRPr="00941AE6">
        <w:rPr>
          <w:lang w:val="nb-NO"/>
        </w:rPr>
        <w:t>Moreld er et ledende offshore ingeniørkonsern som betjener energi- og marineindustrien</w:t>
      </w:r>
      <w:r w:rsidR="00125765">
        <w:rPr>
          <w:lang w:val="nb-NO"/>
        </w:rPr>
        <w:t>. Selskapet har</w:t>
      </w:r>
      <w:r w:rsidRPr="00941AE6">
        <w:rPr>
          <w:lang w:val="nb-NO"/>
        </w:rPr>
        <w:t xml:space="preserve"> </w:t>
      </w:r>
      <w:r w:rsidR="00125765">
        <w:rPr>
          <w:lang w:val="nb-NO"/>
        </w:rPr>
        <w:t>h</w:t>
      </w:r>
      <w:r w:rsidRPr="00941AE6">
        <w:rPr>
          <w:lang w:val="nb-NO"/>
        </w:rPr>
        <w:t>ovedkontor i Norge</w:t>
      </w:r>
      <w:r>
        <w:rPr>
          <w:lang w:val="nb-NO"/>
        </w:rPr>
        <w:t>, men med e</w:t>
      </w:r>
      <w:r w:rsidR="00125765">
        <w:rPr>
          <w:lang w:val="nb-NO"/>
        </w:rPr>
        <w:t>t</w:t>
      </w:r>
      <w:r>
        <w:rPr>
          <w:lang w:val="nb-NO"/>
        </w:rPr>
        <w:t xml:space="preserve"> </w:t>
      </w:r>
      <w:r w:rsidRPr="00941AE6">
        <w:rPr>
          <w:lang w:val="nb-NO"/>
        </w:rPr>
        <w:t>global</w:t>
      </w:r>
      <w:r w:rsidR="00125765">
        <w:rPr>
          <w:lang w:val="nb-NO"/>
        </w:rPr>
        <w:t>t</w:t>
      </w:r>
      <w:r w:rsidRPr="00941AE6">
        <w:rPr>
          <w:lang w:val="nb-NO"/>
        </w:rPr>
        <w:t xml:space="preserve"> </w:t>
      </w:r>
      <w:r w:rsidR="00125765">
        <w:rPr>
          <w:lang w:val="nb-NO"/>
        </w:rPr>
        <w:t>nedslagsfelt</w:t>
      </w:r>
      <w:r w:rsidRPr="00941AE6">
        <w:rPr>
          <w:lang w:val="nb-NO"/>
        </w:rPr>
        <w:t xml:space="preserve">. Moreld har en 45-årig historie og har opplevd rask vekst, med nesten 60 </w:t>
      </w:r>
      <w:r>
        <w:rPr>
          <w:lang w:val="nb-NO"/>
        </w:rPr>
        <w:t>prosent</w:t>
      </w:r>
      <w:r w:rsidRPr="00941AE6">
        <w:rPr>
          <w:lang w:val="nb-NO"/>
        </w:rPr>
        <w:t xml:space="preserve"> årlig </w:t>
      </w:r>
      <w:r>
        <w:rPr>
          <w:lang w:val="nb-NO"/>
        </w:rPr>
        <w:t>resultat</w:t>
      </w:r>
      <w:r w:rsidRPr="00941AE6">
        <w:rPr>
          <w:lang w:val="nb-NO"/>
        </w:rPr>
        <w:t>vekst</w:t>
      </w:r>
      <w:r>
        <w:rPr>
          <w:lang w:val="nb-NO"/>
        </w:rPr>
        <w:t xml:space="preserve"> (EBITDA)</w:t>
      </w:r>
      <w:r w:rsidRPr="00941AE6">
        <w:rPr>
          <w:lang w:val="nb-NO"/>
        </w:rPr>
        <w:t xml:space="preserve"> siden 2020 </w:t>
      </w:r>
      <w:r>
        <w:rPr>
          <w:lang w:val="nb-NO"/>
        </w:rPr>
        <w:t>som følge</w:t>
      </w:r>
      <w:r w:rsidRPr="00941AE6">
        <w:rPr>
          <w:lang w:val="nb-NO"/>
        </w:rPr>
        <w:t xml:space="preserve"> </w:t>
      </w:r>
      <w:r w:rsidR="00125765">
        <w:rPr>
          <w:lang w:val="nb-NO"/>
        </w:rPr>
        <w:t>større</w:t>
      </w:r>
      <w:r w:rsidR="00125765" w:rsidRPr="00941AE6">
        <w:rPr>
          <w:lang w:val="nb-NO"/>
        </w:rPr>
        <w:t xml:space="preserve"> </w:t>
      </w:r>
      <w:r w:rsidR="00125765">
        <w:rPr>
          <w:lang w:val="nb-NO"/>
        </w:rPr>
        <w:t>investeringer</w:t>
      </w:r>
      <w:r w:rsidRPr="00941AE6">
        <w:rPr>
          <w:lang w:val="nb-NO"/>
        </w:rPr>
        <w:t xml:space="preserve"> i markedene for undervannskonstruksjon og plattformvedlikehold.</w:t>
      </w:r>
    </w:p>
    <w:p w14:paraId="5D35B50D" w14:textId="77777777" w:rsidR="001D7CC7" w:rsidRDefault="001D7CC7" w:rsidP="00941AE6">
      <w:pPr>
        <w:rPr>
          <w:lang w:val="nb-NO"/>
        </w:rPr>
      </w:pPr>
    </w:p>
    <w:p w14:paraId="7A283D97" w14:textId="0F9F9879" w:rsidR="001D7CC7" w:rsidRPr="001D7CC7" w:rsidRDefault="00B1052F" w:rsidP="001D7CC7">
      <w:pPr>
        <w:rPr>
          <w:lang w:val="nb-NO"/>
        </w:rPr>
      </w:pPr>
      <w:r>
        <w:rPr>
          <w:lang w:val="nb-NO"/>
        </w:rPr>
        <w:t xml:space="preserve">- </w:t>
      </w:r>
      <w:r w:rsidR="001D7CC7">
        <w:rPr>
          <w:lang w:val="nb-NO"/>
        </w:rPr>
        <w:t xml:space="preserve">Vår forretningsmodell med lav kapitalbinding </w:t>
      </w:r>
      <w:r w:rsidR="001D7CC7" w:rsidRPr="001D7CC7">
        <w:rPr>
          <w:lang w:val="nb-NO"/>
        </w:rPr>
        <w:t xml:space="preserve">resulterer i </w:t>
      </w:r>
      <w:r w:rsidR="001D7CC7">
        <w:rPr>
          <w:lang w:val="nb-NO"/>
        </w:rPr>
        <w:t xml:space="preserve">en </w:t>
      </w:r>
      <w:r w:rsidR="001D7CC7" w:rsidRPr="001D7CC7">
        <w:rPr>
          <w:lang w:val="nb-NO"/>
        </w:rPr>
        <w:t xml:space="preserve">sterk kontantstrøm, og vi har til hensikt å opprettholde </w:t>
      </w:r>
      <w:r w:rsidR="001D7CC7">
        <w:rPr>
          <w:lang w:val="nb-NO"/>
        </w:rPr>
        <w:t xml:space="preserve">et </w:t>
      </w:r>
      <w:r w:rsidR="001D7CC7" w:rsidRPr="001D7CC7">
        <w:rPr>
          <w:lang w:val="nb-NO"/>
        </w:rPr>
        <w:t>moderat</w:t>
      </w:r>
      <w:r w:rsidR="001D7CC7">
        <w:rPr>
          <w:lang w:val="nb-NO"/>
        </w:rPr>
        <w:t xml:space="preserve"> </w:t>
      </w:r>
      <w:r w:rsidR="001D7CC7" w:rsidRPr="001D7CC7">
        <w:rPr>
          <w:lang w:val="nb-NO"/>
        </w:rPr>
        <w:t>gjeldsnivå</w:t>
      </w:r>
      <w:r w:rsidR="001D7CC7">
        <w:rPr>
          <w:lang w:val="nb-NO"/>
        </w:rPr>
        <w:t xml:space="preserve"> fremover. Vi er </w:t>
      </w:r>
      <w:r w:rsidR="001D7CC7" w:rsidRPr="001D7CC7">
        <w:rPr>
          <w:lang w:val="nb-NO"/>
        </w:rPr>
        <w:t xml:space="preserve">derfor godt posisjonert </w:t>
      </w:r>
      <w:r w:rsidR="001D7CC7">
        <w:rPr>
          <w:lang w:val="nb-NO"/>
        </w:rPr>
        <w:t>til</w:t>
      </w:r>
      <w:r w:rsidR="001D7CC7" w:rsidRPr="001D7CC7">
        <w:rPr>
          <w:lang w:val="nb-NO"/>
        </w:rPr>
        <w:t xml:space="preserve"> å betale utbytte og gi en attraktiv balanse mellom vekst og </w:t>
      </w:r>
      <w:r w:rsidR="00125765">
        <w:rPr>
          <w:lang w:val="nb-NO"/>
        </w:rPr>
        <w:t>avkastning</w:t>
      </w:r>
      <w:r w:rsidR="001D7CC7" w:rsidRPr="001D7CC7">
        <w:rPr>
          <w:lang w:val="nb-NO"/>
        </w:rPr>
        <w:t xml:space="preserve"> for investorer, sier Austigard.</w:t>
      </w:r>
    </w:p>
    <w:p w14:paraId="74CFD212" w14:textId="77777777" w:rsidR="001D7CC7" w:rsidRPr="001D7CC7" w:rsidRDefault="001D7CC7" w:rsidP="001D7CC7">
      <w:pPr>
        <w:rPr>
          <w:lang w:val="nb-NO"/>
        </w:rPr>
      </w:pPr>
    </w:p>
    <w:p w14:paraId="63BB0548" w14:textId="6878665B" w:rsidR="001D7CC7" w:rsidRDefault="001D7CC7" w:rsidP="001D7CC7">
      <w:pPr>
        <w:rPr>
          <w:lang w:val="nb-NO"/>
        </w:rPr>
      </w:pPr>
      <w:r w:rsidRPr="001D7CC7">
        <w:rPr>
          <w:lang w:val="nb-NO"/>
        </w:rPr>
        <w:t xml:space="preserve">Moreld </w:t>
      </w:r>
      <w:r>
        <w:rPr>
          <w:lang w:val="nb-NO"/>
        </w:rPr>
        <w:t>Gruppen</w:t>
      </w:r>
      <w:r w:rsidRPr="001D7CC7">
        <w:rPr>
          <w:lang w:val="nb-NO"/>
        </w:rPr>
        <w:t xml:space="preserve"> har nådd målet sitt om å bli en fullt integrert leverandør av offshore ingeniørtjenester til olje og gass</w:t>
      </w:r>
      <w:r>
        <w:rPr>
          <w:lang w:val="nb-NO"/>
        </w:rPr>
        <w:t>-</w:t>
      </w:r>
      <w:r w:rsidRPr="001D7CC7">
        <w:rPr>
          <w:lang w:val="nb-NO"/>
        </w:rPr>
        <w:t>, fornybar</w:t>
      </w:r>
      <w:r>
        <w:rPr>
          <w:lang w:val="nb-NO"/>
        </w:rPr>
        <w:t>-</w:t>
      </w:r>
      <w:r w:rsidRPr="001D7CC7">
        <w:rPr>
          <w:lang w:val="nb-NO"/>
        </w:rPr>
        <w:t xml:space="preserve"> og marine</w:t>
      </w:r>
      <w:r>
        <w:rPr>
          <w:lang w:val="nb-NO"/>
        </w:rPr>
        <w:t>industrien</w:t>
      </w:r>
      <w:r w:rsidRPr="001D7CC7">
        <w:rPr>
          <w:lang w:val="nb-NO"/>
        </w:rPr>
        <w:t xml:space="preserve"> </w:t>
      </w:r>
      <w:r w:rsidR="00125765">
        <w:rPr>
          <w:lang w:val="nb-NO"/>
        </w:rPr>
        <w:t>som følge av</w:t>
      </w:r>
      <w:r w:rsidR="00125765" w:rsidRPr="001D7CC7">
        <w:rPr>
          <w:lang w:val="nb-NO"/>
        </w:rPr>
        <w:t xml:space="preserve"> </w:t>
      </w:r>
      <w:r w:rsidRPr="001D7CC7">
        <w:rPr>
          <w:lang w:val="nb-NO"/>
        </w:rPr>
        <w:t xml:space="preserve">selskapets nylige oppkjøp av Ocean Installer. Konsernet er nå posisjonert til å støtte sine kunder med å </w:t>
      </w:r>
      <w:proofErr w:type="gramStart"/>
      <w:r w:rsidRPr="001D7CC7">
        <w:rPr>
          <w:lang w:val="nb-NO"/>
        </w:rPr>
        <w:t>implementere</w:t>
      </w:r>
      <w:proofErr w:type="gramEnd"/>
      <w:r w:rsidRPr="001D7CC7">
        <w:rPr>
          <w:lang w:val="nb-NO"/>
        </w:rPr>
        <w:t xml:space="preserve"> betydelige investeringsprogrammer i Norge og internasjonale markeder, og dra nytte av økende etterspørsel og et bredere tjenestespekter.</w:t>
      </w:r>
    </w:p>
    <w:p w14:paraId="6E1AF870" w14:textId="77777777" w:rsidR="001D7CC7" w:rsidRPr="001D7CC7" w:rsidRDefault="001D7CC7" w:rsidP="001D7CC7">
      <w:pPr>
        <w:rPr>
          <w:lang w:val="nb-NO"/>
        </w:rPr>
      </w:pPr>
    </w:p>
    <w:p w14:paraId="18C68808" w14:textId="554EF86E" w:rsidR="001D7CC7" w:rsidRPr="001D7CC7" w:rsidRDefault="001D7CC7" w:rsidP="001D7CC7">
      <w:pPr>
        <w:rPr>
          <w:lang w:val="nb-NO"/>
        </w:rPr>
      </w:pPr>
      <w:r>
        <w:rPr>
          <w:lang w:val="nb-NO"/>
        </w:rPr>
        <w:t xml:space="preserve">- </w:t>
      </w:r>
      <w:r w:rsidRPr="001D7CC7">
        <w:rPr>
          <w:lang w:val="nb-NO"/>
        </w:rPr>
        <w:t xml:space="preserve">Med nesten 8 milliarder kroner i omsetning har selskapet nådd </w:t>
      </w:r>
      <w:r w:rsidR="00125765">
        <w:rPr>
          <w:lang w:val="nb-NO"/>
        </w:rPr>
        <w:t>kritisk</w:t>
      </w:r>
      <w:r w:rsidRPr="001D7CC7">
        <w:rPr>
          <w:lang w:val="nb-NO"/>
        </w:rPr>
        <w:t xml:space="preserve"> s</w:t>
      </w:r>
      <w:r>
        <w:rPr>
          <w:lang w:val="nb-NO"/>
        </w:rPr>
        <w:t>tørrelse</w:t>
      </w:r>
      <w:r w:rsidRPr="001D7CC7">
        <w:rPr>
          <w:lang w:val="nb-NO"/>
        </w:rPr>
        <w:t xml:space="preserve"> til å bli et børsnotert selskap i Norge</w:t>
      </w:r>
      <w:r w:rsidR="00125765">
        <w:rPr>
          <w:lang w:val="nb-NO"/>
        </w:rPr>
        <w:t>. En notering</w:t>
      </w:r>
      <w:r w:rsidRPr="001D7CC7">
        <w:rPr>
          <w:lang w:val="nb-NO"/>
        </w:rPr>
        <w:t xml:space="preserve"> </w:t>
      </w:r>
      <w:r w:rsidR="00125765">
        <w:rPr>
          <w:lang w:val="nb-NO"/>
        </w:rPr>
        <w:t xml:space="preserve">gir selskapet mulighet til </w:t>
      </w:r>
      <w:r w:rsidRPr="001D7CC7">
        <w:rPr>
          <w:lang w:val="nb-NO"/>
        </w:rPr>
        <w:t>å dra nytte av tilgang til kapital og markedssynlighet</w:t>
      </w:r>
      <w:r w:rsidR="00125765">
        <w:rPr>
          <w:lang w:val="nb-NO"/>
        </w:rPr>
        <w:t xml:space="preserve"> samt</w:t>
      </w:r>
      <w:r w:rsidRPr="001D7CC7">
        <w:rPr>
          <w:lang w:val="nb-NO"/>
        </w:rPr>
        <w:t xml:space="preserve"> gi investorer eksponering mot vår attraktive forretningsmodell og </w:t>
      </w:r>
      <w:r>
        <w:rPr>
          <w:lang w:val="nb-NO"/>
        </w:rPr>
        <w:t xml:space="preserve">våre </w:t>
      </w:r>
      <w:r w:rsidRPr="001D7CC7">
        <w:rPr>
          <w:lang w:val="nb-NO"/>
        </w:rPr>
        <w:t>høy</w:t>
      </w:r>
      <w:r>
        <w:rPr>
          <w:lang w:val="nb-NO"/>
        </w:rPr>
        <w:t xml:space="preserve">e </w:t>
      </w:r>
      <w:r w:rsidRPr="001D7CC7">
        <w:rPr>
          <w:lang w:val="nb-NO"/>
        </w:rPr>
        <w:t>vekstmarkeder, sier Austigard.</w:t>
      </w:r>
    </w:p>
    <w:p w14:paraId="135D4B76" w14:textId="77777777" w:rsidR="001D7CC7" w:rsidRPr="001D7CC7" w:rsidRDefault="001D7CC7" w:rsidP="001D7CC7">
      <w:pPr>
        <w:rPr>
          <w:lang w:val="nb-NO"/>
        </w:rPr>
      </w:pPr>
    </w:p>
    <w:p w14:paraId="06C10F02" w14:textId="08D6E89A" w:rsidR="001D7CC7" w:rsidRDefault="001D7CC7" w:rsidP="001D7CC7">
      <w:pPr>
        <w:rPr>
          <w:lang w:val="nb-NO"/>
        </w:rPr>
      </w:pPr>
      <w:r w:rsidRPr="001D7CC7">
        <w:rPr>
          <w:lang w:val="nb-NO"/>
        </w:rPr>
        <w:t>Moreld G</w:t>
      </w:r>
      <w:r w:rsidR="0088744D">
        <w:rPr>
          <w:lang w:val="nb-NO"/>
        </w:rPr>
        <w:t>r</w:t>
      </w:r>
      <w:r w:rsidRPr="001D7CC7">
        <w:rPr>
          <w:lang w:val="nb-NO"/>
        </w:rPr>
        <w:t>up</w:t>
      </w:r>
      <w:r w:rsidR="0088744D">
        <w:rPr>
          <w:lang w:val="nb-NO"/>
        </w:rPr>
        <w:t>pen</w:t>
      </w:r>
      <w:r w:rsidRPr="001D7CC7">
        <w:rPr>
          <w:lang w:val="nb-NO"/>
        </w:rPr>
        <w:t xml:space="preserve"> eies av investorer og ledelse, med McIntyre Partners som eier omtrent 45 </w:t>
      </w:r>
      <w:r w:rsidR="00C43C74">
        <w:rPr>
          <w:lang w:val="nb-NO"/>
        </w:rPr>
        <w:t>prosent</w:t>
      </w:r>
      <w:r w:rsidRPr="001D7CC7">
        <w:rPr>
          <w:lang w:val="nb-NO"/>
        </w:rPr>
        <w:t xml:space="preserve"> og ledelsen eier omtrent 16 </w:t>
      </w:r>
      <w:r w:rsidR="00C43C74">
        <w:rPr>
          <w:lang w:val="nb-NO"/>
        </w:rPr>
        <w:t>prosent</w:t>
      </w:r>
      <w:r w:rsidRPr="001D7CC7">
        <w:rPr>
          <w:lang w:val="nb-NO"/>
        </w:rPr>
        <w:t>. Som en del av børsnoteringsprosessen vurderes det å gjennomføre en reorganisering av</w:t>
      </w:r>
      <w:r w:rsidR="00C43C74">
        <w:rPr>
          <w:lang w:val="nb-NO"/>
        </w:rPr>
        <w:t xml:space="preserve"> </w:t>
      </w:r>
      <w:r w:rsidRPr="001D7CC7">
        <w:rPr>
          <w:lang w:val="nb-NO"/>
        </w:rPr>
        <w:t>Moreld Gr</w:t>
      </w:r>
      <w:r w:rsidR="00C43C74">
        <w:rPr>
          <w:lang w:val="nb-NO"/>
        </w:rPr>
        <w:t>uppen</w:t>
      </w:r>
      <w:r w:rsidR="00864861">
        <w:rPr>
          <w:lang w:val="nb-NO"/>
        </w:rPr>
        <w:t xml:space="preserve"> sin eierstruktur</w:t>
      </w:r>
      <w:r w:rsidR="00C43C74">
        <w:rPr>
          <w:lang w:val="nb-NO"/>
        </w:rPr>
        <w:t>. S</w:t>
      </w:r>
      <w:r w:rsidRPr="001D7CC7">
        <w:rPr>
          <w:lang w:val="nb-NO"/>
        </w:rPr>
        <w:t>elskapet som børsnoter</w:t>
      </w:r>
      <w:r w:rsidR="00C43C74">
        <w:rPr>
          <w:lang w:val="nb-NO"/>
        </w:rPr>
        <w:t>es vil</w:t>
      </w:r>
      <w:r w:rsidRPr="001D7CC7">
        <w:rPr>
          <w:lang w:val="nb-NO"/>
        </w:rPr>
        <w:t xml:space="preserve"> </w:t>
      </w:r>
      <w:r w:rsidR="00C43C74">
        <w:rPr>
          <w:lang w:val="nb-NO"/>
        </w:rPr>
        <w:t>eie</w:t>
      </w:r>
      <w:r w:rsidRPr="001D7CC7">
        <w:rPr>
          <w:lang w:val="nb-NO"/>
        </w:rPr>
        <w:t xml:space="preserve"> 100 </w:t>
      </w:r>
      <w:r w:rsidR="00C43C74">
        <w:rPr>
          <w:lang w:val="nb-NO"/>
        </w:rPr>
        <w:t>prosent</w:t>
      </w:r>
      <w:r w:rsidRPr="001D7CC7">
        <w:rPr>
          <w:lang w:val="nb-NO"/>
        </w:rPr>
        <w:t xml:space="preserve"> av det nåværende morselskapet til </w:t>
      </w:r>
      <w:r w:rsidRPr="001D7CC7">
        <w:rPr>
          <w:lang w:val="nb-NO"/>
        </w:rPr>
        <w:lastRenderedPageBreak/>
        <w:t xml:space="preserve">gruppen, Aurora Group </w:t>
      </w:r>
      <w:proofErr w:type="spellStart"/>
      <w:r w:rsidRPr="001D7CC7">
        <w:rPr>
          <w:lang w:val="nb-NO"/>
        </w:rPr>
        <w:t>Plc</w:t>
      </w:r>
      <w:proofErr w:type="spellEnd"/>
      <w:r w:rsidR="00D24C94">
        <w:rPr>
          <w:lang w:val="nb-NO"/>
        </w:rPr>
        <w:t>.</w:t>
      </w:r>
      <w:r w:rsidRPr="001D7CC7">
        <w:rPr>
          <w:lang w:val="nb-NO"/>
        </w:rPr>
        <w:t>, og</w:t>
      </w:r>
      <w:r w:rsidR="00C43C74">
        <w:rPr>
          <w:lang w:val="nb-NO"/>
        </w:rPr>
        <w:t xml:space="preserve"> </w:t>
      </w:r>
      <w:r w:rsidRPr="001D7CC7">
        <w:rPr>
          <w:lang w:val="nb-NO"/>
        </w:rPr>
        <w:t xml:space="preserve">alle nåværende eiere av aksjer og tegningsretter </w:t>
      </w:r>
      <w:r w:rsidR="00C43C74">
        <w:rPr>
          <w:lang w:val="nb-NO"/>
        </w:rPr>
        <w:t>vil få sitt eierskap rullet opp i det nye børsnoterte selskapet.</w:t>
      </w:r>
    </w:p>
    <w:p w14:paraId="5DFB21E2" w14:textId="77777777" w:rsidR="00C43C74" w:rsidRDefault="00C43C74" w:rsidP="001D7CC7">
      <w:pPr>
        <w:rPr>
          <w:lang w:val="nb-NO"/>
        </w:rPr>
      </w:pPr>
    </w:p>
    <w:p w14:paraId="3ECE45D4" w14:textId="77777777" w:rsidR="00C43C74" w:rsidRDefault="00C43C74" w:rsidP="001D7CC7">
      <w:pPr>
        <w:rPr>
          <w:lang w:val="nb-NO"/>
        </w:rPr>
      </w:pPr>
    </w:p>
    <w:p w14:paraId="6C059690" w14:textId="172B39A1" w:rsidR="00C43C74" w:rsidRPr="00650A53" w:rsidRDefault="00C43C74" w:rsidP="00C43C74">
      <w:pPr>
        <w:spacing w:after="160" w:line="259" w:lineRule="auto"/>
        <w:rPr>
          <w:rFonts w:ascii="Arial Nova" w:hAnsi="Arial Nova" w:cstheme="minorHAnsi"/>
          <w:b/>
          <w:bCs/>
          <w:i/>
          <w:iCs/>
          <w:sz w:val="20"/>
          <w:szCs w:val="20"/>
          <w:lang w:val="nb-NO"/>
        </w:rPr>
      </w:pPr>
      <w:r w:rsidRPr="00650A53">
        <w:rPr>
          <w:b/>
          <w:bCs/>
          <w:i/>
          <w:iCs/>
          <w:lang w:val="nb-NO"/>
        </w:rPr>
        <w:t xml:space="preserve">For mer informasjon kontakt CFO </w:t>
      </w:r>
      <w:r w:rsidRPr="00650A53">
        <w:rPr>
          <w:rFonts w:cstheme="minorHAnsi"/>
          <w:b/>
          <w:bCs/>
          <w:i/>
          <w:iCs/>
          <w:lang w:val="nb-NO"/>
        </w:rPr>
        <w:t xml:space="preserve">Trond Rosnes, mobil: +47 404 14 494 eller </w:t>
      </w:r>
      <w:proofErr w:type="gramStart"/>
      <w:r w:rsidRPr="00650A53">
        <w:rPr>
          <w:rFonts w:cstheme="minorHAnsi"/>
          <w:b/>
          <w:bCs/>
          <w:i/>
          <w:iCs/>
          <w:lang w:val="nb-NO"/>
        </w:rPr>
        <w:t>mail</w:t>
      </w:r>
      <w:proofErr w:type="gramEnd"/>
      <w:r w:rsidRPr="00650A53">
        <w:rPr>
          <w:rFonts w:cstheme="minorHAnsi"/>
          <w:b/>
          <w:bCs/>
          <w:i/>
          <w:iCs/>
          <w:lang w:val="nb-NO"/>
        </w:rPr>
        <w:t xml:space="preserve">: </w:t>
      </w:r>
      <w:r w:rsidR="00A8473E">
        <w:fldChar w:fldCharType="begin"/>
      </w:r>
      <w:r w:rsidR="00A8473E" w:rsidRPr="00A8473E">
        <w:rPr>
          <w:lang w:val="nb-NO"/>
        </w:rPr>
        <w:instrText>HYPERLINK "mailto:trond.rosnes@moreld.com"</w:instrText>
      </w:r>
      <w:r w:rsidR="00A8473E">
        <w:fldChar w:fldCharType="separate"/>
      </w:r>
      <w:r w:rsidR="0088744D" w:rsidRPr="0088744D">
        <w:rPr>
          <w:rStyle w:val="Hyperkobling"/>
          <w:rFonts w:cstheme="minorHAnsi"/>
          <w:b/>
          <w:bCs/>
          <w:i/>
          <w:iCs/>
          <w:lang w:val="nb-NO"/>
        </w:rPr>
        <w:t>trond.rosnes@moreld.com</w:t>
      </w:r>
      <w:r w:rsidR="00A8473E">
        <w:rPr>
          <w:rStyle w:val="Hyperkobling"/>
          <w:rFonts w:cstheme="minorHAnsi"/>
          <w:b/>
          <w:bCs/>
          <w:i/>
          <w:iCs/>
          <w:lang w:val="nb-NO"/>
        </w:rPr>
        <w:fldChar w:fldCharType="end"/>
      </w:r>
      <w:r w:rsidRPr="00650A53">
        <w:rPr>
          <w:rFonts w:cstheme="minorHAnsi"/>
          <w:b/>
          <w:bCs/>
          <w:i/>
          <w:iCs/>
          <w:lang w:val="nb-NO"/>
        </w:rPr>
        <w:t>.</w:t>
      </w:r>
    </w:p>
    <w:p w14:paraId="2F5D037B" w14:textId="2D6DFE6F" w:rsidR="00C43C74" w:rsidRDefault="00C43C74" w:rsidP="001D7CC7">
      <w:pPr>
        <w:rPr>
          <w:lang w:val="nb-NO"/>
        </w:rPr>
      </w:pPr>
    </w:p>
    <w:p w14:paraId="2D44E1A8" w14:textId="77777777" w:rsidR="00650A53" w:rsidRDefault="00650A53" w:rsidP="001D7CC7">
      <w:pPr>
        <w:rPr>
          <w:lang w:val="nb-NO"/>
        </w:rPr>
      </w:pPr>
    </w:p>
    <w:p w14:paraId="2B0B4B3B" w14:textId="77777777" w:rsidR="00650A53" w:rsidRPr="00650A53" w:rsidRDefault="00650A53" w:rsidP="00650A53">
      <w:pPr>
        <w:rPr>
          <w:b/>
          <w:bCs/>
          <w:lang w:val="nb-NO"/>
        </w:rPr>
      </w:pPr>
      <w:r w:rsidRPr="00650A53">
        <w:rPr>
          <w:b/>
          <w:bCs/>
          <w:lang w:val="nb-NO"/>
        </w:rPr>
        <w:t>Om Moreld:</w:t>
      </w:r>
    </w:p>
    <w:p w14:paraId="6B51F1EB" w14:textId="5DCE1E88" w:rsidR="00650A53" w:rsidRPr="00650A53" w:rsidRDefault="00650A53" w:rsidP="00650A53">
      <w:pPr>
        <w:rPr>
          <w:lang w:val="nb-NO"/>
        </w:rPr>
      </w:pPr>
      <w:r w:rsidRPr="00650A53">
        <w:rPr>
          <w:lang w:val="nb-NO"/>
        </w:rPr>
        <w:t xml:space="preserve">Moreld er et tverrfaglig ingeniørselskap som tilbyr en rekke offshoretjenester gjennom </w:t>
      </w:r>
      <w:r>
        <w:rPr>
          <w:lang w:val="nb-NO"/>
        </w:rPr>
        <w:t>tre</w:t>
      </w:r>
      <w:r w:rsidRPr="00650A53">
        <w:rPr>
          <w:lang w:val="nb-NO"/>
        </w:rPr>
        <w:t xml:space="preserve"> heleide datterselskaper: Apply, Ocean Installer og Global Maritime.</w:t>
      </w:r>
    </w:p>
    <w:p w14:paraId="41BABC42" w14:textId="77777777" w:rsidR="00650A53" w:rsidRPr="00650A53" w:rsidRDefault="00650A53" w:rsidP="00650A53">
      <w:pPr>
        <w:rPr>
          <w:lang w:val="nb-NO"/>
        </w:rPr>
      </w:pPr>
    </w:p>
    <w:p w14:paraId="33D4FB6E" w14:textId="5928794B" w:rsidR="00650A53" w:rsidRPr="00650A53" w:rsidRDefault="00650A53" w:rsidP="00650A53">
      <w:pPr>
        <w:pStyle w:val="Listeavsnitt"/>
        <w:numPr>
          <w:ilvl w:val="0"/>
          <w:numId w:val="1"/>
        </w:numPr>
        <w:rPr>
          <w:lang w:val="nb-NO"/>
        </w:rPr>
      </w:pPr>
      <w:r w:rsidRPr="00650A53">
        <w:rPr>
          <w:lang w:val="nb-NO"/>
        </w:rPr>
        <w:t>Apply leverer vedlikeholds- og modifikasjonstjenester på olje- og gassplattformer til havs på norsk kontinentalsokkel, samt betjener fornybare prosjekter, inkludert karbonfangst, hydrogen og offshore vind. Apply har 1</w:t>
      </w:r>
      <w:r>
        <w:rPr>
          <w:lang w:val="nb-NO"/>
        </w:rPr>
        <w:t>.</w:t>
      </w:r>
      <w:r w:rsidRPr="00650A53">
        <w:rPr>
          <w:lang w:val="nb-NO"/>
        </w:rPr>
        <w:t>850 ansatte fordelt på hovedkontor i Stavanger</w:t>
      </w:r>
      <w:r>
        <w:rPr>
          <w:lang w:val="nb-NO"/>
        </w:rPr>
        <w:t xml:space="preserve"> og </w:t>
      </w:r>
      <w:r w:rsidRPr="00650A53">
        <w:rPr>
          <w:lang w:val="nb-NO"/>
        </w:rPr>
        <w:t>avdelinger i Bergen og Hammerfest</w:t>
      </w:r>
      <w:r>
        <w:rPr>
          <w:lang w:val="nb-NO"/>
        </w:rPr>
        <w:t>, samt</w:t>
      </w:r>
      <w:r w:rsidRPr="00650A53">
        <w:rPr>
          <w:lang w:val="nb-NO"/>
        </w:rPr>
        <w:t xml:space="preserve"> et datterselskap i Krakow, Polen.</w:t>
      </w:r>
    </w:p>
    <w:p w14:paraId="0CBE816F" w14:textId="100EFD81" w:rsidR="00650A53" w:rsidRDefault="00650A53" w:rsidP="00650A53">
      <w:pPr>
        <w:pStyle w:val="Listeavsnitt"/>
        <w:numPr>
          <w:ilvl w:val="0"/>
          <w:numId w:val="1"/>
        </w:numPr>
        <w:rPr>
          <w:lang w:val="nb-NO"/>
        </w:rPr>
      </w:pPr>
      <w:r w:rsidRPr="00650A53">
        <w:rPr>
          <w:lang w:val="nb-NO"/>
        </w:rPr>
        <w:t xml:space="preserve">Ocean Installer tilbyr undervannsinstallasjonstjenester for offshore olje- og gassutbygginger. Selskapet opererer innenfor segmentene SURF, </w:t>
      </w:r>
      <w:proofErr w:type="spellStart"/>
      <w:r w:rsidRPr="00650A53">
        <w:rPr>
          <w:lang w:val="nb-NO"/>
        </w:rPr>
        <w:t>mooring</w:t>
      </w:r>
      <w:proofErr w:type="spellEnd"/>
      <w:r w:rsidRPr="00650A53">
        <w:rPr>
          <w:lang w:val="nb-NO"/>
        </w:rPr>
        <w:t>, fornybar og IRM. Ocean Installer har over 300 ansatte, hvorav ~</w:t>
      </w:r>
      <w:r>
        <w:rPr>
          <w:lang w:val="nb-NO"/>
        </w:rPr>
        <w:t xml:space="preserve"> </w:t>
      </w:r>
      <w:r w:rsidRPr="00650A53">
        <w:rPr>
          <w:lang w:val="nb-NO"/>
        </w:rPr>
        <w:t>50</w:t>
      </w:r>
      <w:r>
        <w:rPr>
          <w:lang w:val="nb-NO"/>
        </w:rPr>
        <w:t xml:space="preserve"> prosent</w:t>
      </w:r>
      <w:r w:rsidRPr="00650A53">
        <w:rPr>
          <w:lang w:val="nb-NO"/>
        </w:rPr>
        <w:t xml:space="preserve"> er ingeniører, på tvers av hovedkontore</w:t>
      </w:r>
      <w:r>
        <w:rPr>
          <w:lang w:val="nb-NO"/>
        </w:rPr>
        <w:t>t</w:t>
      </w:r>
      <w:r w:rsidRPr="00650A53">
        <w:rPr>
          <w:lang w:val="nb-NO"/>
        </w:rPr>
        <w:t xml:space="preserve"> i Stavanger og kontorer i Oslo, Aberdeen og Dubai.</w:t>
      </w:r>
    </w:p>
    <w:p w14:paraId="6FE568A6" w14:textId="6BA0815C" w:rsidR="00650A53" w:rsidRDefault="00650A53" w:rsidP="00650A53">
      <w:pPr>
        <w:pStyle w:val="Listeavsnitt"/>
        <w:numPr>
          <w:ilvl w:val="0"/>
          <w:numId w:val="1"/>
        </w:numPr>
        <w:rPr>
          <w:lang w:val="nb-NO"/>
        </w:rPr>
      </w:pPr>
      <w:r w:rsidRPr="00650A53">
        <w:rPr>
          <w:lang w:val="nb-NO"/>
        </w:rPr>
        <w:t xml:space="preserve">Global Maritime er et marin-, offshore- og ingeniørkonsulentselskap som støtter energiomstillingen i offshore-energi- og marineindustrien, med ca. 45 </w:t>
      </w:r>
      <w:r>
        <w:rPr>
          <w:lang w:val="nb-NO"/>
        </w:rPr>
        <w:t>prosent</w:t>
      </w:r>
      <w:r w:rsidRPr="00650A53">
        <w:rPr>
          <w:lang w:val="nb-NO"/>
        </w:rPr>
        <w:t xml:space="preserve"> av inntektene fra fornybare prosjekter. Global Maritime har en dokumentert merittliste for vellykket gjennomføring av komplekse marine- og offshoreprosjekter.</w:t>
      </w:r>
    </w:p>
    <w:p w14:paraId="783B8EFA" w14:textId="77777777" w:rsidR="00650A53" w:rsidRDefault="00650A53" w:rsidP="00650A53">
      <w:pPr>
        <w:rPr>
          <w:lang w:val="nb-NO"/>
        </w:rPr>
      </w:pPr>
    </w:p>
    <w:p w14:paraId="2843AFFC" w14:textId="77777777" w:rsidR="00650A53" w:rsidRDefault="00650A53" w:rsidP="00650A53">
      <w:pPr>
        <w:rPr>
          <w:lang w:val="nb-NO"/>
        </w:rPr>
      </w:pPr>
    </w:p>
    <w:p w14:paraId="05B2AB5E" w14:textId="77777777" w:rsidR="00650A53" w:rsidRPr="00650A53" w:rsidRDefault="00650A53" w:rsidP="00650A53">
      <w:pPr>
        <w:rPr>
          <w:b/>
          <w:bCs/>
          <w:lang w:val="nb-NO"/>
        </w:rPr>
      </w:pPr>
      <w:r w:rsidRPr="00650A53">
        <w:rPr>
          <w:b/>
          <w:bCs/>
          <w:lang w:val="nb-NO"/>
        </w:rPr>
        <w:t>Rådgivere:</w:t>
      </w:r>
    </w:p>
    <w:p w14:paraId="38860497" w14:textId="63E5EC5C" w:rsidR="00650A53" w:rsidRPr="00650A53" w:rsidRDefault="00650A53" w:rsidP="00650A53">
      <w:pPr>
        <w:rPr>
          <w:lang w:val="nb-NO"/>
        </w:rPr>
      </w:pPr>
      <w:r w:rsidRPr="00650A53">
        <w:rPr>
          <w:lang w:val="nb-NO"/>
        </w:rPr>
        <w:t xml:space="preserve">Pareto Securities AS og Sparebank 1 Markets AS har blitt engasjert som </w:t>
      </w:r>
      <w:r>
        <w:rPr>
          <w:lang w:val="nb-NO"/>
        </w:rPr>
        <w:t>rådgivere</w:t>
      </w:r>
      <w:r w:rsidRPr="00650A53">
        <w:rPr>
          <w:lang w:val="nb-NO"/>
        </w:rPr>
        <w:t xml:space="preserve"> i forbindelse med den planlagte noteringsprosessen. Wikborg Rein Advokatfirma AS fungerer som juridisk rådgiver for </w:t>
      </w:r>
      <w:r>
        <w:rPr>
          <w:lang w:val="nb-NO"/>
        </w:rPr>
        <w:t>s</w:t>
      </w:r>
      <w:r w:rsidRPr="00650A53">
        <w:rPr>
          <w:lang w:val="nb-NO"/>
        </w:rPr>
        <w:t xml:space="preserve">elskapet, mens Advokatfirmaet Schjødt AS fungerer som juridisk rådgiver for </w:t>
      </w:r>
      <w:r>
        <w:rPr>
          <w:lang w:val="nb-NO"/>
        </w:rPr>
        <w:t>rådgiverne</w:t>
      </w:r>
      <w:r w:rsidRPr="00650A53">
        <w:rPr>
          <w:lang w:val="nb-NO"/>
        </w:rPr>
        <w:t>.</w:t>
      </w:r>
    </w:p>
    <w:sectPr w:rsidR="00650A53" w:rsidRPr="0065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F17D5"/>
    <w:multiLevelType w:val="hybridMultilevel"/>
    <w:tmpl w:val="C1E029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95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E6"/>
    <w:rsid w:val="00125765"/>
    <w:rsid w:val="001D7CC7"/>
    <w:rsid w:val="004124B6"/>
    <w:rsid w:val="005D77C6"/>
    <w:rsid w:val="00650A53"/>
    <w:rsid w:val="007A01ED"/>
    <w:rsid w:val="007F5F9E"/>
    <w:rsid w:val="00864861"/>
    <w:rsid w:val="0088744D"/>
    <w:rsid w:val="008C60E9"/>
    <w:rsid w:val="00922BF8"/>
    <w:rsid w:val="009314E0"/>
    <w:rsid w:val="00941AE6"/>
    <w:rsid w:val="00A57A97"/>
    <w:rsid w:val="00A8473E"/>
    <w:rsid w:val="00A96B87"/>
    <w:rsid w:val="00B1052F"/>
    <w:rsid w:val="00B22A0A"/>
    <w:rsid w:val="00BF3A9F"/>
    <w:rsid w:val="00C43C74"/>
    <w:rsid w:val="00CC1C7B"/>
    <w:rsid w:val="00D2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3883"/>
  <w15:chartTrackingRefBased/>
  <w15:docId w15:val="{6697251B-5E6A-1149-BE19-C169B6F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1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1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1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1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1AE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1A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1AE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1AE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1AE6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1AE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1AE6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1AE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1AE6"/>
    <w:rPr>
      <w:rFonts w:eastAsiaTheme="majorEastAsia" w:cstheme="majorBidi"/>
      <w:color w:val="272727" w:themeColor="text1" w:themeTint="D8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941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1AE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1A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1AE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Sitat">
    <w:name w:val="Quote"/>
    <w:basedOn w:val="Normal"/>
    <w:next w:val="Normal"/>
    <w:link w:val="SitatTegn"/>
    <w:uiPriority w:val="29"/>
    <w:qFormat/>
    <w:rsid w:val="00941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1AE6"/>
    <w:rPr>
      <w:i/>
      <w:iCs/>
      <w:color w:val="404040" w:themeColor="text1" w:themeTint="BF"/>
      <w:lang w:val="en-GB"/>
    </w:rPr>
  </w:style>
  <w:style w:type="paragraph" w:styleId="Listeavsnitt">
    <w:name w:val="List Paragraph"/>
    <w:basedOn w:val="Normal"/>
    <w:uiPriority w:val="34"/>
    <w:qFormat/>
    <w:rsid w:val="00941A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1A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1AE6"/>
    <w:rPr>
      <w:i/>
      <w:iCs/>
      <w:color w:val="0F4761" w:themeColor="accent1" w:themeShade="BF"/>
      <w:lang w:val="en-GB"/>
    </w:rPr>
  </w:style>
  <w:style w:type="character" w:styleId="Sterkreferanse">
    <w:name w:val="Intense Reference"/>
    <w:basedOn w:val="Standardskriftforavsnitt"/>
    <w:uiPriority w:val="32"/>
    <w:qFormat/>
    <w:rsid w:val="00941AE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43C74"/>
    <w:rPr>
      <w:color w:val="467886" w:themeColor="hyperlink"/>
      <w:u w:val="single"/>
    </w:rPr>
  </w:style>
  <w:style w:type="paragraph" w:styleId="Revisjon">
    <w:name w:val="Revision"/>
    <w:hidden/>
    <w:uiPriority w:val="99"/>
    <w:semiHidden/>
    <w:rsid w:val="00125765"/>
    <w:rPr>
      <w:lang w:val="en-GB"/>
    </w:rPr>
  </w:style>
  <w:style w:type="character" w:styleId="Ulstomtale">
    <w:name w:val="Unresolved Mention"/>
    <w:basedOn w:val="Standardskriftforavsnitt"/>
    <w:uiPriority w:val="99"/>
    <w:semiHidden/>
    <w:unhideWhenUsed/>
    <w:rsid w:val="00887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3814</Characters>
  <Application>Microsoft Office Word</Application>
  <DocSecurity>4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Eikeland</dc:creator>
  <cp:keywords/>
  <dc:description/>
  <cp:lastModifiedBy>Salamon, Alexandra Nadine</cp:lastModifiedBy>
  <cp:revision>2</cp:revision>
  <dcterms:created xsi:type="dcterms:W3CDTF">2024-09-04T20:39:00Z</dcterms:created>
  <dcterms:modified xsi:type="dcterms:W3CDTF">2024-09-04T20:39:00Z</dcterms:modified>
</cp:coreProperties>
</file>